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F6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</w:t>
      </w:r>
    </w:p>
    <w:p w14:paraId="2F8ED3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融资方案表</w:t>
      </w:r>
    </w:p>
    <w:p w14:paraId="27B8C7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致：</w:t>
      </w:r>
      <w:r>
        <w:rPr>
          <w:rFonts w:hint="eastAsia" w:ascii="仿宋_GB2312" w:hAnsi="微软雅黑" w:eastAsia="仿宋_GB2312" w:cs="黑体"/>
          <w:kern w:val="0"/>
          <w:sz w:val="32"/>
          <w:szCs w:val="32"/>
          <w:lang w:val="en-US" w:eastAsia="zh-CN" w:bidi="ar"/>
        </w:rPr>
        <w:t>青岛青铁智慧城市服务运营管理有限公司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5D2ED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sz w:val="32"/>
          <w:szCs w:val="32"/>
        </w:rPr>
        <w:t>拟参与</w:t>
      </w:r>
      <w:r>
        <w:rPr>
          <w:rFonts w:hint="eastAsia" w:ascii="仿宋_GB2312" w:hAnsi="微软雅黑" w:eastAsia="仿宋_GB2312" w:cs="黑体"/>
          <w:kern w:val="0"/>
          <w:sz w:val="32"/>
          <w:szCs w:val="32"/>
          <w:lang w:val="en-US" w:eastAsia="zh-CN" w:bidi="ar"/>
        </w:rPr>
        <w:t>青岛青铁智慧城市服务运营管理有限公司项目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贷融资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融资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条件如下：</w:t>
      </w:r>
    </w:p>
    <w:tbl>
      <w:tblPr>
        <w:tblStyle w:val="6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3"/>
        <w:gridCol w:w="1499"/>
        <w:gridCol w:w="1683"/>
        <w:gridCol w:w="2535"/>
      </w:tblGrid>
      <w:tr w14:paraId="7A6A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223" w:type="dxa"/>
            <w:vAlign w:val="center"/>
          </w:tcPr>
          <w:p w14:paraId="2A0C8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融资</w:t>
            </w: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  <w:t>机构</w:t>
            </w:r>
          </w:p>
        </w:tc>
        <w:tc>
          <w:tcPr>
            <w:tcW w:w="5717" w:type="dxa"/>
            <w:gridSpan w:val="3"/>
            <w:vAlign w:val="center"/>
          </w:tcPr>
          <w:p w14:paraId="02BE1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0" w:firstLineChars="200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*****</w:t>
            </w:r>
          </w:p>
        </w:tc>
      </w:tr>
      <w:tr w14:paraId="7A4C3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223" w:type="dxa"/>
            <w:vAlign w:val="center"/>
          </w:tcPr>
          <w:p w14:paraId="0AB5C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借款人</w:t>
            </w:r>
          </w:p>
        </w:tc>
        <w:tc>
          <w:tcPr>
            <w:tcW w:w="5717" w:type="dxa"/>
            <w:gridSpan w:val="3"/>
            <w:vAlign w:val="center"/>
          </w:tcPr>
          <w:p w14:paraId="62B6C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黑体"/>
                <w:kern w:val="0"/>
                <w:sz w:val="32"/>
                <w:szCs w:val="32"/>
                <w:lang w:val="en-US" w:eastAsia="zh-CN" w:bidi="ar"/>
              </w:rPr>
              <w:t>青岛青铁智慧城市服务运营管理有限公司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</w:p>
        </w:tc>
      </w:tr>
      <w:tr w14:paraId="1826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223" w:type="dxa"/>
            <w:vAlign w:val="center"/>
          </w:tcPr>
          <w:p w14:paraId="10962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717" w:type="dxa"/>
            <w:gridSpan w:val="3"/>
            <w:vAlign w:val="center"/>
          </w:tcPr>
          <w:p w14:paraId="4FC9B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640" w:firstLineChars="200"/>
              <w:textAlignment w:val="auto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397CC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223" w:type="dxa"/>
            <w:vMerge w:val="restart"/>
            <w:vAlign w:val="center"/>
          </w:tcPr>
          <w:p w14:paraId="68EEA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eastAsia="zh-CN"/>
              </w:rPr>
              <w:t>融资</w:t>
            </w: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期限（年）及额度</w:t>
            </w:r>
          </w:p>
        </w:tc>
        <w:tc>
          <w:tcPr>
            <w:tcW w:w="1499" w:type="dxa"/>
            <w:vAlign w:val="center"/>
          </w:tcPr>
          <w:p w14:paraId="7BFFF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期限</w:t>
            </w: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  <w:t>及宽限期</w:t>
            </w:r>
          </w:p>
        </w:tc>
        <w:tc>
          <w:tcPr>
            <w:tcW w:w="1683" w:type="dxa"/>
            <w:vAlign w:val="center"/>
          </w:tcPr>
          <w:p w14:paraId="2B817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  <w:t>贷款</w:t>
            </w: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额度（</w:t>
            </w: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  <w:t>万</w:t>
            </w: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元）</w:t>
            </w:r>
          </w:p>
        </w:tc>
        <w:tc>
          <w:tcPr>
            <w:tcW w:w="2535" w:type="dxa"/>
            <w:vAlign w:val="center"/>
          </w:tcPr>
          <w:p w14:paraId="4CE41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利率</w:t>
            </w:r>
          </w:p>
        </w:tc>
      </w:tr>
      <w:tr w14:paraId="4AF6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223" w:type="dxa"/>
            <w:vMerge w:val="continue"/>
            <w:vAlign w:val="center"/>
          </w:tcPr>
          <w:p w14:paraId="4A714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60A4D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年期</w:t>
            </w: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+1年</w:t>
            </w:r>
          </w:p>
        </w:tc>
        <w:tc>
          <w:tcPr>
            <w:tcW w:w="1683" w:type="dxa"/>
            <w:vAlign w:val="center"/>
          </w:tcPr>
          <w:p w14:paraId="17B54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0" w:firstLineChars="20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*</w:t>
            </w:r>
          </w:p>
        </w:tc>
        <w:tc>
          <w:tcPr>
            <w:tcW w:w="2535" w:type="dxa"/>
            <w:vAlign w:val="center"/>
          </w:tcPr>
          <w:p w14:paraId="6879C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560" w:firstLineChars="20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年期LPR浮动（</w:t>
            </w:r>
            <w:r>
              <w:rPr>
                <w:rFonts w:hint="eastAsia" w:ascii="华文隶书" w:hAnsi="华文隶书" w:eastAsia="华文隶书" w:cs="华文隶书"/>
                <w:sz w:val="28"/>
                <w:szCs w:val="28"/>
                <w:highlight w:val="none"/>
              </w:rPr>
              <w:t>+/-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）***BP</w:t>
            </w:r>
          </w:p>
        </w:tc>
      </w:tr>
      <w:tr w14:paraId="7C248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223" w:type="dxa"/>
            <w:vAlign w:val="center"/>
          </w:tcPr>
          <w:p w14:paraId="3439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eastAsia="zh-CN"/>
              </w:rPr>
              <w:t>融资</w:t>
            </w: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用途</w:t>
            </w:r>
          </w:p>
        </w:tc>
        <w:tc>
          <w:tcPr>
            <w:tcW w:w="5717" w:type="dxa"/>
            <w:gridSpan w:val="3"/>
            <w:vAlign w:val="center"/>
          </w:tcPr>
          <w:p w14:paraId="5067E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0" w:firstLineChars="200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F667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3223" w:type="dxa"/>
            <w:vAlign w:val="center"/>
          </w:tcPr>
          <w:p w14:paraId="4A84D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  <w:t>授信审批时长</w:t>
            </w:r>
          </w:p>
        </w:tc>
        <w:tc>
          <w:tcPr>
            <w:tcW w:w="5717" w:type="dxa"/>
            <w:gridSpan w:val="3"/>
            <w:vAlign w:val="center"/>
          </w:tcPr>
          <w:p w14:paraId="6FAAB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0" w:firstLineChars="200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580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223" w:type="dxa"/>
            <w:vAlign w:val="center"/>
          </w:tcPr>
          <w:p w14:paraId="14F2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2" w:firstLineChars="200"/>
              <w:jc w:val="center"/>
              <w:textAlignment w:val="auto"/>
              <w:rPr>
                <w:rFonts w:hint="default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  <w:lang w:val="en-US" w:eastAsia="zh-CN"/>
              </w:rPr>
              <w:t>审批后提款时间</w:t>
            </w:r>
          </w:p>
        </w:tc>
        <w:tc>
          <w:tcPr>
            <w:tcW w:w="5717" w:type="dxa"/>
            <w:gridSpan w:val="3"/>
            <w:vAlign w:val="center"/>
          </w:tcPr>
          <w:p w14:paraId="1FB37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Chars="0" w:firstLine="560" w:firstLineChars="200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9DC2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司</w:t>
      </w:r>
      <w:r>
        <w:rPr>
          <w:rFonts w:hint="eastAsia" w:ascii="仿宋_GB2312" w:eastAsia="仿宋_GB2312"/>
          <w:sz w:val="32"/>
          <w:szCs w:val="32"/>
        </w:rPr>
        <w:t>承诺，将严格信守以上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融资计划</w:t>
      </w:r>
      <w:r>
        <w:rPr>
          <w:rFonts w:hint="eastAsia" w:ascii="仿宋_GB2312" w:eastAsia="仿宋_GB2312"/>
          <w:sz w:val="32"/>
          <w:szCs w:val="32"/>
        </w:rPr>
        <w:t>并履约执行。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该报价利率以报价当日的LPR基准利率为主。</w:t>
      </w:r>
    </w:p>
    <w:p w14:paraId="3CD96B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</w:rPr>
        <w:t>XXXX</w:t>
      </w:r>
    </w:p>
    <w:p w14:paraId="66321C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NWE1MjY0NDFkYWQxZjY2MDBjOGUyMmQ4Zjk5ZWMifQ=="/>
  </w:docVars>
  <w:rsids>
    <w:rsidRoot w:val="0F6C462F"/>
    <w:rsid w:val="00823E64"/>
    <w:rsid w:val="00F02299"/>
    <w:rsid w:val="012E44F0"/>
    <w:rsid w:val="01893391"/>
    <w:rsid w:val="01921AA3"/>
    <w:rsid w:val="019A362C"/>
    <w:rsid w:val="02370032"/>
    <w:rsid w:val="02436043"/>
    <w:rsid w:val="02641C78"/>
    <w:rsid w:val="029403CC"/>
    <w:rsid w:val="02DE3CC3"/>
    <w:rsid w:val="03990047"/>
    <w:rsid w:val="039C3694"/>
    <w:rsid w:val="047359F1"/>
    <w:rsid w:val="04AF2B68"/>
    <w:rsid w:val="052D0A47"/>
    <w:rsid w:val="05F652DD"/>
    <w:rsid w:val="060C4B01"/>
    <w:rsid w:val="069D376A"/>
    <w:rsid w:val="06CA5C7C"/>
    <w:rsid w:val="077C1812"/>
    <w:rsid w:val="0781507A"/>
    <w:rsid w:val="07925E14"/>
    <w:rsid w:val="07A90ED1"/>
    <w:rsid w:val="07AD2C47"/>
    <w:rsid w:val="07E075BF"/>
    <w:rsid w:val="080E48C5"/>
    <w:rsid w:val="08BA49DD"/>
    <w:rsid w:val="08D062B9"/>
    <w:rsid w:val="09C4483A"/>
    <w:rsid w:val="09CB409D"/>
    <w:rsid w:val="0A4C18F1"/>
    <w:rsid w:val="0ABD461B"/>
    <w:rsid w:val="0AE61DC6"/>
    <w:rsid w:val="0AED147A"/>
    <w:rsid w:val="0AF22BC4"/>
    <w:rsid w:val="0B3A5C6C"/>
    <w:rsid w:val="0B691674"/>
    <w:rsid w:val="0B776EC0"/>
    <w:rsid w:val="0C8D69A8"/>
    <w:rsid w:val="0C9153AE"/>
    <w:rsid w:val="0CA73CCE"/>
    <w:rsid w:val="0CEF310A"/>
    <w:rsid w:val="0D1A620C"/>
    <w:rsid w:val="0D5166E6"/>
    <w:rsid w:val="0D5D3E94"/>
    <w:rsid w:val="0D8A5128"/>
    <w:rsid w:val="0E155505"/>
    <w:rsid w:val="0E9629AD"/>
    <w:rsid w:val="0EC266A4"/>
    <w:rsid w:val="0F5F5CA1"/>
    <w:rsid w:val="0F6C462F"/>
    <w:rsid w:val="1059665E"/>
    <w:rsid w:val="108E10B6"/>
    <w:rsid w:val="10B81EFA"/>
    <w:rsid w:val="115C2A08"/>
    <w:rsid w:val="11797DBA"/>
    <w:rsid w:val="127B0C62"/>
    <w:rsid w:val="12845CEE"/>
    <w:rsid w:val="12A32349"/>
    <w:rsid w:val="13095F47"/>
    <w:rsid w:val="13302414"/>
    <w:rsid w:val="13394518"/>
    <w:rsid w:val="1354661D"/>
    <w:rsid w:val="1379754E"/>
    <w:rsid w:val="13FE555A"/>
    <w:rsid w:val="14355B24"/>
    <w:rsid w:val="145D29CB"/>
    <w:rsid w:val="14A02FE7"/>
    <w:rsid w:val="15A77B14"/>
    <w:rsid w:val="15F1786F"/>
    <w:rsid w:val="16150148"/>
    <w:rsid w:val="16E4751C"/>
    <w:rsid w:val="1739327C"/>
    <w:rsid w:val="17C74D2B"/>
    <w:rsid w:val="17E96DCA"/>
    <w:rsid w:val="18997E67"/>
    <w:rsid w:val="18A70482"/>
    <w:rsid w:val="19371A3D"/>
    <w:rsid w:val="1969712D"/>
    <w:rsid w:val="19792055"/>
    <w:rsid w:val="19793E03"/>
    <w:rsid w:val="19B02EB2"/>
    <w:rsid w:val="19DF017E"/>
    <w:rsid w:val="19E47E89"/>
    <w:rsid w:val="19EC1A12"/>
    <w:rsid w:val="1A1F5325"/>
    <w:rsid w:val="1A7D4B85"/>
    <w:rsid w:val="1AE16C06"/>
    <w:rsid w:val="1B156AC6"/>
    <w:rsid w:val="1B694DDA"/>
    <w:rsid w:val="1B877235"/>
    <w:rsid w:val="1BAB3F72"/>
    <w:rsid w:val="1BB03C7D"/>
    <w:rsid w:val="1BCD6688"/>
    <w:rsid w:val="1BE62AD2"/>
    <w:rsid w:val="1C6012AB"/>
    <w:rsid w:val="1CC17F9B"/>
    <w:rsid w:val="1D0A73B1"/>
    <w:rsid w:val="1D81597C"/>
    <w:rsid w:val="1DA82F09"/>
    <w:rsid w:val="1E127BE4"/>
    <w:rsid w:val="1E5F2261"/>
    <w:rsid w:val="1E764DB5"/>
    <w:rsid w:val="1E8B65A8"/>
    <w:rsid w:val="1EAA2CB1"/>
    <w:rsid w:val="1EE23BFC"/>
    <w:rsid w:val="1EF9751E"/>
    <w:rsid w:val="1F073C5F"/>
    <w:rsid w:val="1F4D1EEA"/>
    <w:rsid w:val="1F980D5B"/>
    <w:rsid w:val="1FC81641"/>
    <w:rsid w:val="21423675"/>
    <w:rsid w:val="21C66054"/>
    <w:rsid w:val="223573AF"/>
    <w:rsid w:val="22AC6FF8"/>
    <w:rsid w:val="22BD1205"/>
    <w:rsid w:val="22E55ECD"/>
    <w:rsid w:val="23A27905"/>
    <w:rsid w:val="241A61E3"/>
    <w:rsid w:val="241F37F9"/>
    <w:rsid w:val="248655F9"/>
    <w:rsid w:val="2487307B"/>
    <w:rsid w:val="24A216A6"/>
    <w:rsid w:val="24EF75A7"/>
    <w:rsid w:val="2504136D"/>
    <w:rsid w:val="256736AA"/>
    <w:rsid w:val="26723EA0"/>
    <w:rsid w:val="2694227D"/>
    <w:rsid w:val="269910AC"/>
    <w:rsid w:val="26A73075"/>
    <w:rsid w:val="26C174A2"/>
    <w:rsid w:val="26D67448"/>
    <w:rsid w:val="26E4675D"/>
    <w:rsid w:val="26EB3B6A"/>
    <w:rsid w:val="271838FE"/>
    <w:rsid w:val="27472BA6"/>
    <w:rsid w:val="27994F87"/>
    <w:rsid w:val="281448D1"/>
    <w:rsid w:val="28372507"/>
    <w:rsid w:val="283B44D7"/>
    <w:rsid w:val="28C80903"/>
    <w:rsid w:val="29290B96"/>
    <w:rsid w:val="29932CBF"/>
    <w:rsid w:val="29A77266"/>
    <w:rsid w:val="29D14827"/>
    <w:rsid w:val="29F3704F"/>
    <w:rsid w:val="2A000BF9"/>
    <w:rsid w:val="2A4547E5"/>
    <w:rsid w:val="2AC46EA9"/>
    <w:rsid w:val="2B02634F"/>
    <w:rsid w:val="2B486992"/>
    <w:rsid w:val="2C2045B2"/>
    <w:rsid w:val="2C5F157F"/>
    <w:rsid w:val="2C6C79EE"/>
    <w:rsid w:val="2C8C39F6"/>
    <w:rsid w:val="2CE90E48"/>
    <w:rsid w:val="2D105F7D"/>
    <w:rsid w:val="2D151C3D"/>
    <w:rsid w:val="2D7B4196"/>
    <w:rsid w:val="2E51438B"/>
    <w:rsid w:val="2E735BC5"/>
    <w:rsid w:val="2E7B1149"/>
    <w:rsid w:val="2EA03827"/>
    <w:rsid w:val="2ED33B5E"/>
    <w:rsid w:val="2ED87E26"/>
    <w:rsid w:val="2F3017FB"/>
    <w:rsid w:val="2F69162E"/>
    <w:rsid w:val="2F814A7D"/>
    <w:rsid w:val="305502D9"/>
    <w:rsid w:val="30D35714"/>
    <w:rsid w:val="315A40C3"/>
    <w:rsid w:val="319475D5"/>
    <w:rsid w:val="32472899"/>
    <w:rsid w:val="32927883"/>
    <w:rsid w:val="32951856"/>
    <w:rsid w:val="329B3868"/>
    <w:rsid w:val="329F1FC3"/>
    <w:rsid w:val="32C261E7"/>
    <w:rsid w:val="333C6176"/>
    <w:rsid w:val="33EC20BE"/>
    <w:rsid w:val="343524B2"/>
    <w:rsid w:val="343E4463"/>
    <w:rsid w:val="344A2B14"/>
    <w:rsid w:val="349B3370"/>
    <w:rsid w:val="34A246FE"/>
    <w:rsid w:val="34A86050"/>
    <w:rsid w:val="34BA37F6"/>
    <w:rsid w:val="34EB675E"/>
    <w:rsid w:val="35445EF3"/>
    <w:rsid w:val="35FE2DA3"/>
    <w:rsid w:val="364D069A"/>
    <w:rsid w:val="366E215D"/>
    <w:rsid w:val="36AF6C5F"/>
    <w:rsid w:val="36B64028"/>
    <w:rsid w:val="36F75539"/>
    <w:rsid w:val="37980946"/>
    <w:rsid w:val="379963C7"/>
    <w:rsid w:val="3861258D"/>
    <w:rsid w:val="38A22FF6"/>
    <w:rsid w:val="393B2A2C"/>
    <w:rsid w:val="39F2758E"/>
    <w:rsid w:val="3A0D38CD"/>
    <w:rsid w:val="3A3000B7"/>
    <w:rsid w:val="3BBF0D15"/>
    <w:rsid w:val="3BD72EE0"/>
    <w:rsid w:val="3C046AB8"/>
    <w:rsid w:val="3C365DD0"/>
    <w:rsid w:val="3C8446EA"/>
    <w:rsid w:val="3CBC3E83"/>
    <w:rsid w:val="3CD967E3"/>
    <w:rsid w:val="3D3052FA"/>
    <w:rsid w:val="3D3F248B"/>
    <w:rsid w:val="3D87287F"/>
    <w:rsid w:val="3D9E24A4"/>
    <w:rsid w:val="3DEE6DAB"/>
    <w:rsid w:val="3DF633C5"/>
    <w:rsid w:val="3E1B7FF6"/>
    <w:rsid w:val="3E5C3B5C"/>
    <w:rsid w:val="3E963A05"/>
    <w:rsid w:val="3EA03A5D"/>
    <w:rsid w:val="3ED41958"/>
    <w:rsid w:val="3EFE0783"/>
    <w:rsid w:val="3F115584"/>
    <w:rsid w:val="3FC343A8"/>
    <w:rsid w:val="40374367"/>
    <w:rsid w:val="4058011F"/>
    <w:rsid w:val="4077259B"/>
    <w:rsid w:val="408347E6"/>
    <w:rsid w:val="40B839BB"/>
    <w:rsid w:val="40B97058"/>
    <w:rsid w:val="40BE58C5"/>
    <w:rsid w:val="41383010"/>
    <w:rsid w:val="419C3712"/>
    <w:rsid w:val="41AF3FB7"/>
    <w:rsid w:val="41DA5895"/>
    <w:rsid w:val="42256110"/>
    <w:rsid w:val="42B70F03"/>
    <w:rsid w:val="42DF0DC2"/>
    <w:rsid w:val="431C0C27"/>
    <w:rsid w:val="43272DE2"/>
    <w:rsid w:val="43497152"/>
    <w:rsid w:val="43CB5FC8"/>
    <w:rsid w:val="43EE6243"/>
    <w:rsid w:val="444A6219"/>
    <w:rsid w:val="44572BAD"/>
    <w:rsid w:val="44BC28D1"/>
    <w:rsid w:val="44D34460"/>
    <w:rsid w:val="44F87A23"/>
    <w:rsid w:val="450665E4"/>
    <w:rsid w:val="45822CF4"/>
    <w:rsid w:val="45880D21"/>
    <w:rsid w:val="45A761AB"/>
    <w:rsid w:val="46765126"/>
    <w:rsid w:val="4705372E"/>
    <w:rsid w:val="474156B1"/>
    <w:rsid w:val="47E30E5E"/>
    <w:rsid w:val="480F3EF5"/>
    <w:rsid w:val="483F7F95"/>
    <w:rsid w:val="484261F8"/>
    <w:rsid w:val="48842C76"/>
    <w:rsid w:val="48CD4381"/>
    <w:rsid w:val="4954425A"/>
    <w:rsid w:val="49D35E2D"/>
    <w:rsid w:val="49F41BE5"/>
    <w:rsid w:val="4A3A6AD6"/>
    <w:rsid w:val="4A407EA2"/>
    <w:rsid w:val="4A631DE2"/>
    <w:rsid w:val="4A686320"/>
    <w:rsid w:val="4A6B47F4"/>
    <w:rsid w:val="4B0E1D4E"/>
    <w:rsid w:val="4B5F55B3"/>
    <w:rsid w:val="4B6C74E8"/>
    <w:rsid w:val="4B863FDA"/>
    <w:rsid w:val="4BA645BA"/>
    <w:rsid w:val="4BA821A3"/>
    <w:rsid w:val="4BE1010B"/>
    <w:rsid w:val="4C276BC0"/>
    <w:rsid w:val="4C87625C"/>
    <w:rsid w:val="4CAF130F"/>
    <w:rsid w:val="4CBA017E"/>
    <w:rsid w:val="4D202EE8"/>
    <w:rsid w:val="4D55146A"/>
    <w:rsid w:val="4DB0533F"/>
    <w:rsid w:val="4DBA7F6B"/>
    <w:rsid w:val="4EC33397"/>
    <w:rsid w:val="4F9356F3"/>
    <w:rsid w:val="4FDA47C5"/>
    <w:rsid w:val="4FE9500A"/>
    <w:rsid w:val="50B618F8"/>
    <w:rsid w:val="50E33C7D"/>
    <w:rsid w:val="51096846"/>
    <w:rsid w:val="51C32D2F"/>
    <w:rsid w:val="525617BD"/>
    <w:rsid w:val="52A0271D"/>
    <w:rsid w:val="53051097"/>
    <w:rsid w:val="532D7D83"/>
    <w:rsid w:val="53780202"/>
    <w:rsid w:val="537F430A"/>
    <w:rsid w:val="53801D8B"/>
    <w:rsid w:val="53A5521A"/>
    <w:rsid w:val="53C628AA"/>
    <w:rsid w:val="53EE5C42"/>
    <w:rsid w:val="53F1220D"/>
    <w:rsid w:val="54342B34"/>
    <w:rsid w:val="54506BE0"/>
    <w:rsid w:val="54B96610"/>
    <w:rsid w:val="556D295D"/>
    <w:rsid w:val="55971E40"/>
    <w:rsid w:val="55BA3C34"/>
    <w:rsid w:val="55E46FF7"/>
    <w:rsid w:val="56242EC3"/>
    <w:rsid w:val="563A7E9B"/>
    <w:rsid w:val="568A5206"/>
    <w:rsid w:val="56B91708"/>
    <w:rsid w:val="576C155C"/>
    <w:rsid w:val="57827D4C"/>
    <w:rsid w:val="581D341E"/>
    <w:rsid w:val="590429E2"/>
    <w:rsid w:val="591519E3"/>
    <w:rsid w:val="591D6844"/>
    <w:rsid w:val="592310BA"/>
    <w:rsid w:val="59330AF1"/>
    <w:rsid w:val="59466384"/>
    <w:rsid w:val="595B0854"/>
    <w:rsid w:val="59EA1BD8"/>
    <w:rsid w:val="5A050E3C"/>
    <w:rsid w:val="5A3D6C9C"/>
    <w:rsid w:val="5A4E03B9"/>
    <w:rsid w:val="5AE26D53"/>
    <w:rsid w:val="5B1B0888"/>
    <w:rsid w:val="5B974FB7"/>
    <w:rsid w:val="5C1F35AE"/>
    <w:rsid w:val="5C8A31FF"/>
    <w:rsid w:val="5CA85A91"/>
    <w:rsid w:val="5D76544E"/>
    <w:rsid w:val="5DD91686"/>
    <w:rsid w:val="5E4C3D8E"/>
    <w:rsid w:val="5F205220"/>
    <w:rsid w:val="5F8F5DFF"/>
    <w:rsid w:val="609A2265"/>
    <w:rsid w:val="60E40384"/>
    <w:rsid w:val="6142291C"/>
    <w:rsid w:val="616B461C"/>
    <w:rsid w:val="61E12825"/>
    <w:rsid w:val="61F93300"/>
    <w:rsid w:val="62086E62"/>
    <w:rsid w:val="62157A0E"/>
    <w:rsid w:val="630E536E"/>
    <w:rsid w:val="63497970"/>
    <w:rsid w:val="636D5D54"/>
    <w:rsid w:val="63855BE9"/>
    <w:rsid w:val="63960D5D"/>
    <w:rsid w:val="63CE0931"/>
    <w:rsid w:val="6420350D"/>
    <w:rsid w:val="65040DC9"/>
    <w:rsid w:val="65204E75"/>
    <w:rsid w:val="65457634"/>
    <w:rsid w:val="66061A10"/>
    <w:rsid w:val="66291CDA"/>
    <w:rsid w:val="662F16C8"/>
    <w:rsid w:val="6659436D"/>
    <w:rsid w:val="66A84CFD"/>
    <w:rsid w:val="66B15F58"/>
    <w:rsid w:val="66F422E8"/>
    <w:rsid w:val="6700318D"/>
    <w:rsid w:val="67010C0E"/>
    <w:rsid w:val="67562897"/>
    <w:rsid w:val="67806F5E"/>
    <w:rsid w:val="67CE48E7"/>
    <w:rsid w:val="67D57A24"/>
    <w:rsid w:val="681815D3"/>
    <w:rsid w:val="68324E76"/>
    <w:rsid w:val="687A3AE4"/>
    <w:rsid w:val="688C2914"/>
    <w:rsid w:val="68BE670A"/>
    <w:rsid w:val="69D803B7"/>
    <w:rsid w:val="6A000277"/>
    <w:rsid w:val="6A087881"/>
    <w:rsid w:val="6A1C0A18"/>
    <w:rsid w:val="6A883473"/>
    <w:rsid w:val="6AA25882"/>
    <w:rsid w:val="6AA9749C"/>
    <w:rsid w:val="6AB94747"/>
    <w:rsid w:val="6ADE3093"/>
    <w:rsid w:val="6B637A3C"/>
    <w:rsid w:val="6BE64A67"/>
    <w:rsid w:val="6BFB6754"/>
    <w:rsid w:val="6C2C42D2"/>
    <w:rsid w:val="6C3D203B"/>
    <w:rsid w:val="6C955CB1"/>
    <w:rsid w:val="6D266F73"/>
    <w:rsid w:val="6D321033"/>
    <w:rsid w:val="6D935BD4"/>
    <w:rsid w:val="6E3E606D"/>
    <w:rsid w:val="6E9C0605"/>
    <w:rsid w:val="6EDF73DA"/>
    <w:rsid w:val="6F6A1F57"/>
    <w:rsid w:val="6FCC5BB0"/>
    <w:rsid w:val="6FF2647F"/>
    <w:rsid w:val="70057BD7"/>
    <w:rsid w:val="71602412"/>
    <w:rsid w:val="71C233B0"/>
    <w:rsid w:val="71FF7992"/>
    <w:rsid w:val="72002E95"/>
    <w:rsid w:val="72A74928"/>
    <w:rsid w:val="7351733F"/>
    <w:rsid w:val="737352F5"/>
    <w:rsid w:val="739E1612"/>
    <w:rsid w:val="73A174A2"/>
    <w:rsid w:val="74035A38"/>
    <w:rsid w:val="74055B35"/>
    <w:rsid w:val="7444344F"/>
    <w:rsid w:val="74CC20DC"/>
    <w:rsid w:val="74EC4B62"/>
    <w:rsid w:val="74F76776"/>
    <w:rsid w:val="75394C61"/>
    <w:rsid w:val="75B55338"/>
    <w:rsid w:val="761756AB"/>
    <w:rsid w:val="764C37E2"/>
    <w:rsid w:val="76A35191"/>
    <w:rsid w:val="76AF1D88"/>
    <w:rsid w:val="770519A8"/>
    <w:rsid w:val="77150947"/>
    <w:rsid w:val="775070C7"/>
    <w:rsid w:val="7795123D"/>
    <w:rsid w:val="77A17922"/>
    <w:rsid w:val="77A63B3E"/>
    <w:rsid w:val="78212811"/>
    <w:rsid w:val="783E1E86"/>
    <w:rsid w:val="785A5B03"/>
    <w:rsid w:val="78C9287F"/>
    <w:rsid w:val="792C76C0"/>
    <w:rsid w:val="793F5645"/>
    <w:rsid w:val="794E5888"/>
    <w:rsid w:val="79FC52E4"/>
    <w:rsid w:val="7A4C479A"/>
    <w:rsid w:val="7A884DCA"/>
    <w:rsid w:val="7B2E0AA4"/>
    <w:rsid w:val="7B7A2964"/>
    <w:rsid w:val="7C6B6751"/>
    <w:rsid w:val="7C875E3D"/>
    <w:rsid w:val="7CD014EE"/>
    <w:rsid w:val="7D5C10B9"/>
    <w:rsid w:val="7DE92023"/>
    <w:rsid w:val="7DF764EE"/>
    <w:rsid w:val="7E437358"/>
    <w:rsid w:val="7E734104"/>
    <w:rsid w:val="7E875323"/>
    <w:rsid w:val="7EF66C5B"/>
    <w:rsid w:val="7F536FF5"/>
    <w:rsid w:val="7F8B38CC"/>
    <w:rsid w:val="7FEC5C95"/>
    <w:rsid w:val="7FF2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6、正文"/>
    <w:basedOn w:val="1"/>
    <w:next w:val="1"/>
    <w:qFormat/>
    <w:uiPriority w:val="99"/>
    <w:pPr>
      <w:spacing w:line="560" w:lineRule="exact"/>
      <w:ind w:firstLine="640" w:firstLineChars="200"/>
    </w:pPr>
    <w:rPr>
      <w:rFonts w:ascii="仿宋_GB2312" w:hAnsi="仿宋_GB2312" w:eastAsia="仿宋_GB2312"/>
      <w:kern w:val="0"/>
      <w:sz w:val="20"/>
      <w:szCs w:val="20"/>
    </w:rPr>
  </w:style>
  <w:style w:type="paragraph" w:styleId="3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733</Words>
  <Characters>844</Characters>
  <Lines>0</Lines>
  <Paragraphs>0</Paragraphs>
  <TotalTime>34</TotalTime>
  <ScaleCrop>false</ScaleCrop>
  <LinksUpToDate>false</LinksUpToDate>
  <CharactersWithSpaces>1048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2023-03-09T08:12:00Z</dcterms:created>
  <dc:creator>冷冷</dc:creator>
  <cp:lastModifiedBy>林松</cp:lastModifiedBy>
  <cp:lastPrinted>2026-05-09T01:00:00Z</cp:lastPrinted>
  <dcterms:modified xsi:type="dcterms:W3CDTF">2026-07-30T09:38:55Z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F733F0D7FA66499FBF7469D8F233F4F1_12</vt:lpwstr>
  </property>
  <property fmtid="{D5CDD505-2E9C-101B-9397-08002B2CF9AE}" pid="4" name="KSOTemplateDocerSaveRecord">
    <vt:lpwstr>eyJoZGlkIjoiODkyMWJmNGU4MDBhMmZlMWU2YWZlZWYyZWIwOTVkZjYiLCJ1c2VySWQiOiIxNjkyMTQyODQyIn0=</vt:lpwstr>
  </property>
</Properties>
</file>