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楷体" w:hAnsi="华文楷体" w:eastAsia="华文楷体"/>
          <w:b/>
          <w:sz w:val="24"/>
        </w:rPr>
      </w:pPr>
      <w:bookmarkStart w:id="0" w:name="_GoBack"/>
      <w:bookmarkEnd w:id="0"/>
      <w:r>
        <w:rPr>
          <w:rFonts w:hint="eastAsia" w:ascii="华文楷体" w:hAnsi="华文楷体" w:eastAsia="华文楷体"/>
          <w:bCs/>
          <w:sz w:val="28"/>
          <w:szCs w:val="28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融资租赁</w:t>
      </w:r>
      <w:r>
        <w:rPr>
          <w:rFonts w:hint="eastAsia"/>
          <w:b/>
          <w:bCs/>
          <w:sz w:val="36"/>
          <w:szCs w:val="36"/>
          <w:lang w:val="en-US" w:eastAsia="zh-CN"/>
        </w:rPr>
        <w:t>业务</w:t>
      </w:r>
      <w:r>
        <w:rPr>
          <w:rFonts w:hint="eastAsia"/>
          <w:b/>
          <w:bCs/>
          <w:sz w:val="36"/>
          <w:szCs w:val="36"/>
        </w:rPr>
        <w:t>询价函</w:t>
      </w:r>
    </w:p>
    <w:p>
      <w:pPr>
        <w:jc w:val="center"/>
        <w:rPr>
          <w:rFonts w:hint="eastAsia"/>
        </w:rPr>
      </w:pPr>
    </w:p>
    <w:tbl>
      <w:tblPr>
        <w:tblStyle w:val="2"/>
        <w:tblW w:w="8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6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承租人</w:t>
            </w:r>
          </w:p>
        </w:tc>
        <w:tc>
          <w:tcPr>
            <w:tcW w:w="6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市地铁十三号线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出租人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租赁金额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***亿元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租赁物类别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注明以设备类或不动产类、构筑物类等开展的具体要求。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租赁年限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***年(不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少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于1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年)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要求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①须包含宽限期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且宽限期不短于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②须注明宽限期内的还本比例。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租赁利率(综合成本)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不高于***%/年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款项提用要求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注明是否支持分批提用及提用截止时间。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租赁模式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售后回租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租金支付周期及方式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增信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方式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提前还款约束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可提前还款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报价有效期/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落地周期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6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楷体" w:hAnsi="华文楷体" w:eastAsia="华文楷体"/>
          <w:b w:val="0"/>
          <w:bCs/>
          <w:sz w:val="24"/>
          <w:szCs w:val="28"/>
          <w:lang w:val="en-US" w:eastAsia="zh-CN"/>
        </w:rPr>
      </w:pPr>
      <w:r>
        <w:rPr>
          <w:rFonts w:hint="eastAsia" w:ascii="华文楷体" w:hAnsi="华文楷体" w:eastAsia="华文楷体"/>
          <w:b w:val="0"/>
          <w:bCs/>
          <w:sz w:val="24"/>
          <w:szCs w:val="28"/>
          <w:lang w:val="en-US" w:eastAsia="zh-CN"/>
        </w:rPr>
        <w:t>备注：融资总成本(不可报区间价格)，包含完成本业务的一切费用，包括但不限于资金成本、中介机构费用、管理费、税费、服务费等完成本业务所需的全部费用。</w:t>
      </w:r>
    </w:p>
    <w:p>
      <w:pPr>
        <w:rPr>
          <w:rFonts w:ascii="宋体" w:hAnsi="Times New Roman" w:eastAsia="宋体" w:cs="Times New Roman"/>
          <w:b/>
          <w:bCs/>
          <w:sz w:val="44"/>
          <w:szCs w:val="44"/>
        </w:rPr>
      </w:pPr>
      <w:r>
        <w:rPr>
          <w:rFonts w:hint="eastAsia"/>
          <w:sz w:val="30"/>
          <w:szCs w:val="30"/>
          <w:lang w:val="en-US" w:eastAsia="zh-CN"/>
        </w:rPr>
        <w:t>经办人：                   联系方式：</w:t>
      </w:r>
      <w:r>
        <w:rPr>
          <w:rFonts w:hint="eastAsia"/>
          <w:sz w:val="36"/>
          <w:szCs w:val="36"/>
          <w:lang w:val="en-US" w:eastAsia="zh-CN"/>
        </w:rPr>
        <w:t xml:space="preserve">                      </w:t>
      </w:r>
    </w:p>
    <w:sectPr>
      <w:pgSz w:w="11906" w:h="16838"/>
      <w:pgMar w:top="1587" w:right="1474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83C6F"/>
    <w:rsid w:val="00704287"/>
    <w:rsid w:val="038E0051"/>
    <w:rsid w:val="06AB4C7D"/>
    <w:rsid w:val="07761AB2"/>
    <w:rsid w:val="07F468A3"/>
    <w:rsid w:val="098014CC"/>
    <w:rsid w:val="0EF67CC5"/>
    <w:rsid w:val="122F1514"/>
    <w:rsid w:val="12D47744"/>
    <w:rsid w:val="13697265"/>
    <w:rsid w:val="187831B6"/>
    <w:rsid w:val="1BE3563F"/>
    <w:rsid w:val="1F0D0A99"/>
    <w:rsid w:val="20252214"/>
    <w:rsid w:val="22BB5573"/>
    <w:rsid w:val="24F5543E"/>
    <w:rsid w:val="25CC4F91"/>
    <w:rsid w:val="282A6A75"/>
    <w:rsid w:val="28D954DA"/>
    <w:rsid w:val="2EF47418"/>
    <w:rsid w:val="31422188"/>
    <w:rsid w:val="323A6338"/>
    <w:rsid w:val="39064E47"/>
    <w:rsid w:val="3A9278C6"/>
    <w:rsid w:val="3B27401A"/>
    <w:rsid w:val="3DB32F02"/>
    <w:rsid w:val="3DBC1A54"/>
    <w:rsid w:val="430E1911"/>
    <w:rsid w:val="467454A6"/>
    <w:rsid w:val="482D56D2"/>
    <w:rsid w:val="49972EFF"/>
    <w:rsid w:val="50842349"/>
    <w:rsid w:val="53684747"/>
    <w:rsid w:val="557C2462"/>
    <w:rsid w:val="56433524"/>
    <w:rsid w:val="57F402D7"/>
    <w:rsid w:val="59FF1642"/>
    <w:rsid w:val="5A1A2FB4"/>
    <w:rsid w:val="5A1B3D21"/>
    <w:rsid w:val="5CDD3841"/>
    <w:rsid w:val="5F671ED9"/>
    <w:rsid w:val="5FB9411A"/>
    <w:rsid w:val="601F554D"/>
    <w:rsid w:val="60B4146D"/>
    <w:rsid w:val="64F17BAA"/>
    <w:rsid w:val="67251705"/>
    <w:rsid w:val="6873388F"/>
    <w:rsid w:val="688B3F42"/>
    <w:rsid w:val="696907A1"/>
    <w:rsid w:val="6B3137E0"/>
    <w:rsid w:val="6E1233F3"/>
    <w:rsid w:val="6E2F12D6"/>
    <w:rsid w:val="72F3225D"/>
    <w:rsid w:val="73C66645"/>
    <w:rsid w:val="74DD2349"/>
    <w:rsid w:val="77291F0E"/>
    <w:rsid w:val="774D6004"/>
    <w:rsid w:val="78C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</Pages>
  <Words>91</Words>
  <Characters>521</Characters>
  <Lines>4</Lines>
  <Paragraphs>1</Paragraphs>
  <TotalTime>1</TotalTime>
  <ScaleCrop>false</ScaleCrop>
  <LinksUpToDate>false</LinksUpToDate>
  <CharactersWithSpaces>611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2021-04-01T12:32:00Z</dcterms:created>
  <dc:creator>Administrator</dc:creator>
  <cp:lastModifiedBy>林松</cp:lastModifiedBy>
  <cp:lastPrinted>2023-10-11T07:43:00Z</cp:lastPrinted>
  <dcterms:modified xsi:type="dcterms:W3CDTF">2024-10-10T07:47:33Z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964E4CE0821447A7B2449E9B3CA02013</vt:lpwstr>
  </property>
</Properties>
</file>