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spacing w:line="560" w:lineRule="exact"/>
        <w:ind w:firstLine="643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青岛地铁流动资金贷款合作意向报价单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致：青岛地铁集团有限公司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我行拟参与流动资金贷款储备项目，条件如下：</w:t>
      </w:r>
    </w:p>
    <w:tbl>
      <w:tblPr>
        <w:tblStyle w:val="5"/>
        <w:tblW w:w="88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7"/>
        <w:gridCol w:w="2295"/>
        <w:gridCol w:w="2158"/>
        <w:gridCol w:w="2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037" w:type="dxa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融资银行</w:t>
            </w:r>
          </w:p>
        </w:tc>
        <w:tc>
          <w:tcPr>
            <w:tcW w:w="6811" w:type="dxa"/>
            <w:gridSpan w:val="3"/>
            <w:vAlign w:val="center"/>
          </w:tcPr>
          <w:p>
            <w:pPr>
              <w:widowControl w:val="0"/>
              <w:rPr>
                <w:rFonts w:ascii="仿宋_GB2312" w:eastAsia="仿宋_GB2312"/>
                <w:sz w:val="28"/>
                <w:szCs w:val="28"/>
                <w:highlight w:val="gree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gree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037" w:type="dxa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借款人</w:t>
            </w:r>
          </w:p>
        </w:tc>
        <w:tc>
          <w:tcPr>
            <w:tcW w:w="6811" w:type="dxa"/>
            <w:gridSpan w:val="3"/>
            <w:vAlign w:val="center"/>
          </w:tcPr>
          <w:p>
            <w:pPr>
              <w:widowControl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青岛地铁集团有限公司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037" w:type="dxa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6811" w:type="dxa"/>
            <w:gridSpan w:val="3"/>
            <w:vAlign w:val="center"/>
          </w:tcPr>
          <w:p>
            <w:pPr>
              <w:widowControl w:val="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流动资金贷款储备项目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037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贷款期限（年）及额度</w:t>
            </w:r>
          </w:p>
        </w:tc>
        <w:tc>
          <w:tcPr>
            <w:tcW w:w="2295" w:type="dxa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期限</w:t>
            </w:r>
          </w:p>
        </w:tc>
        <w:tc>
          <w:tcPr>
            <w:tcW w:w="2158" w:type="dxa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额度（亿元）</w:t>
            </w:r>
          </w:p>
        </w:tc>
        <w:tc>
          <w:tcPr>
            <w:tcW w:w="2358" w:type="dxa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利率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037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eastAsia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green"/>
                <w:lang w:val="en-US" w:eastAsia="zh-CN"/>
              </w:rPr>
              <w:t>**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(不少于2年)</w:t>
            </w:r>
          </w:p>
        </w:tc>
        <w:tc>
          <w:tcPr>
            <w:tcW w:w="2158" w:type="dxa"/>
            <w:vAlign w:val="center"/>
          </w:tcPr>
          <w:p>
            <w:pPr>
              <w:widowControl w:val="0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green"/>
                <w:lang w:val="en-US" w:eastAsia="zh-CN"/>
              </w:rPr>
              <w:t>**</w:t>
            </w:r>
          </w:p>
        </w:tc>
        <w:tc>
          <w:tcPr>
            <w:tcW w:w="2358" w:type="dxa"/>
            <w:vAlign w:val="center"/>
          </w:tcPr>
          <w:p>
            <w:pPr>
              <w:widowControl w:val="0"/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不高于1年期LPR浮动（</w:t>
            </w:r>
            <w:r>
              <w:rPr>
                <w:rFonts w:hint="eastAsia" w:ascii="华文隶书" w:hAnsi="华文隶书" w:eastAsia="华文隶书" w:cs="华文隶书"/>
                <w:sz w:val="28"/>
                <w:szCs w:val="28"/>
                <w:highlight w:val="green"/>
              </w:rPr>
              <w:t>+/-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  <w:r>
              <w:rPr>
                <w:rFonts w:hint="eastAsia" w:ascii="仿宋_GB2312" w:eastAsia="仿宋_GB2312"/>
                <w:sz w:val="28"/>
                <w:szCs w:val="28"/>
                <w:highlight w:val="green"/>
              </w:rPr>
              <w:t>**</w:t>
            </w:r>
            <w:r>
              <w:rPr>
                <w:rFonts w:hint="eastAsia" w:ascii="仿宋_GB2312" w:eastAsia="仿宋_GB2312"/>
                <w:sz w:val="28"/>
                <w:szCs w:val="28"/>
              </w:rPr>
              <w:t>BP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037" w:type="dxa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利率调整</w:t>
            </w:r>
          </w:p>
        </w:tc>
        <w:tc>
          <w:tcPr>
            <w:tcW w:w="6811" w:type="dxa"/>
            <w:gridSpan w:val="3"/>
            <w:vAlign w:val="center"/>
          </w:tcPr>
          <w:p>
            <w:pPr>
              <w:widowControl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每半年调整一次（每年1月1日、7月1日）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037" w:type="dxa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还款计划</w:t>
            </w:r>
          </w:p>
        </w:tc>
        <w:tc>
          <w:tcPr>
            <w:tcW w:w="6811" w:type="dxa"/>
            <w:gridSpan w:val="3"/>
            <w:vAlign w:val="center"/>
          </w:tcPr>
          <w:p>
            <w:pPr>
              <w:widowControl w:val="0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green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037" w:type="dxa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担保方式</w:t>
            </w:r>
          </w:p>
        </w:tc>
        <w:tc>
          <w:tcPr>
            <w:tcW w:w="6811" w:type="dxa"/>
            <w:gridSpan w:val="3"/>
            <w:vAlign w:val="center"/>
          </w:tcPr>
          <w:p>
            <w:pPr>
              <w:widowControl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信用贷款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037" w:type="dxa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贷款用途</w:t>
            </w:r>
          </w:p>
        </w:tc>
        <w:tc>
          <w:tcPr>
            <w:tcW w:w="6811" w:type="dxa"/>
            <w:gridSpan w:val="3"/>
            <w:vAlign w:val="center"/>
          </w:tcPr>
          <w:p>
            <w:pPr>
              <w:widowControl w:val="0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green"/>
                <w:lang w:val="en-US" w:eastAsia="zh-CN"/>
              </w:rPr>
              <w:t>***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（置换前期流贷或运营子公司日常经营等）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037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6811" w:type="dxa"/>
            <w:gridSpan w:val="3"/>
            <w:vAlign w:val="center"/>
          </w:tcPr>
          <w:p>
            <w:pPr>
              <w:widowControl w:val="0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green"/>
                <w:lang w:val="en-US" w:eastAsia="zh-CN"/>
              </w:rPr>
              <w:t>***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（任何需额外注明事项。如：额度提用时间、限制条件等）</w:t>
            </w:r>
          </w:p>
        </w:tc>
      </w:tr>
    </w:tbl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我行承诺，将严格信守以上贷款条件并履约执行。</w:t>
      </w:r>
      <w:r>
        <w:rPr>
          <w:rFonts w:hint="eastAsia" w:ascii="仿宋_GB2312" w:eastAsia="仿宋_GB2312"/>
          <w:sz w:val="32"/>
          <w:szCs w:val="32"/>
          <w:lang w:eastAsia="zh-CN"/>
        </w:rPr>
        <w:t>并指定由</w:t>
      </w:r>
      <w:r>
        <w:rPr>
          <w:rFonts w:hint="eastAsia" w:ascii="仿宋_GB2312" w:eastAsia="仿宋_GB2312"/>
          <w:sz w:val="32"/>
          <w:szCs w:val="32"/>
          <w:highlight w:val="green"/>
          <w:lang w:val="en-US" w:eastAsia="zh-CN"/>
        </w:rPr>
        <w:t>**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支行承办贵集团该项业务。</w:t>
      </w:r>
      <w:r>
        <w:rPr>
          <w:rFonts w:hint="eastAsia" w:ascii="仿宋_GB2312" w:eastAsia="仿宋_GB2312"/>
          <w:sz w:val="32"/>
          <w:szCs w:val="32"/>
        </w:rPr>
        <w:t xml:space="preserve">              </w:t>
      </w:r>
    </w:p>
    <w:p>
      <w:pPr>
        <w:spacing w:line="560" w:lineRule="exact"/>
        <w:ind w:firstLine="3520" w:firstLineChars="11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***银行***分行</w:t>
      </w:r>
    </w:p>
    <w:p>
      <w:pPr>
        <w:spacing w:line="560" w:lineRule="exact"/>
        <w:ind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**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**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60" w:lineRule="exact"/>
        <w:ind w:firstLine="640"/>
        <w:rPr>
          <w:rFonts w:ascii="Verdana" w:hAnsi="Verdana" w:cs="Verdana"/>
          <w:color w:val="000000"/>
          <w:szCs w:val="21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</w:rPr>
        <w:t>经办人：****            联系电话：****</w:t>
      </w:r>
    </w:p>
    <w:sectPr>
      <w:pgSz w:w="11906" w:h="16838"/>
      <w:pgMar w:top="1587" w:right="1474" w:bottom="158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64115"/>
    <w:rsid w:val="00172A27"/>
    <w:rsid w:val="00205A81"/>
    <w:rsid w:val="002D7233"/>
    <w:rsid w:val="0037687E"/>
    <w:rsid w:val="005100B5"/>
    <w:rsid w:val="005972DB"/>
    <w:rsid w:val="00672E22"/>
    <w:rsid w:val="00907581"/>
    <w:rsid w:val="0098321C"/>
    <w:rsid w:val="00A069FE"/>
    <w:rsid w:val="00A42F08"/>
    <w:rsid w:val="00BF5953"/>
    <w:rsid w:val="00CB5881"/>
    <w:rsid w:val="00E15DE9"/>
    <w:rsid w:val="00EB7B62"/>
    <w:rsid w:val="00F003E3"/>
    <w:rsid w:val="00F12054"/>
    <w:rsid w:val="02236656"/>
    <w:rsid w:val="02FA1A4C"/>
    <w:rsid w:val="04F879AF"/>
    <w:rsid w:val="06304492"/>
    <w:rsid w:val="073048AD"/>
    <w:rsid w:val="07F468A3"/>
    <w:rsid w:val="0A264F34"/>
    <w:rsid w:val="0D3C48F5"/>
    <w:rsid w:val="0F1E1950"/>
    <w:rsid w:val="13511BBE"/>
    <w:rsid w:val="17AE026A"/>
    <w:rsid w:val="1BBC25F2"/>
    <w:rsid w:val="27BC2469"/>
    <w:rsid w:val="281D311D"/>
    <w:rsid w:val="28C32E9C"/>
    <w:rsid w:val="29FD1509"/>
    <w:rsid w:val="2C7D5EB1"/>
    <w:rsid w:val="31C27119"/>
    <w:rsid w:val="32F17067"/>
    <w:rsid w:val="36DC510F"/>
    <w:rsid w:val="3DB32F02"/>
    <w:rsid w:val="44E03035"/>
    <w:rsid w:val="46243F0C"/>
    <w:rsid w:val="48DD2AEE"/>
    <w:rsid w:val="50B33BCB"/>
    <w:rsid w:val="50D83C71"/>
    <w:rsid w:val="50F72ED9"/>
    <w:rsid w:val="53B47557"/>
    <w:rsid w:val="56E37142"/>
    <w:rsid w:val="57CE67A7"/>
    <w:rsid w:val="58DC5D5A"/>
    <w:rsid w:val="59874BF3"/>
    <w:rsid w:val="601F554D"/>
    <w:rsid w:val="6534541F"/>
    <w:rsid w:val="661944D1"/>
    <w:rsid w:val="688B3F42"/>
    <w:rsid w:val="6F345C9B"/>
    <w:rsid w:val="74E00113"/>
    <w:rsid w:val="774D6004"/>
    <w:rsid w:val="7B12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ascii="仿宋" w:hAnsi="仿宋" w:eastAsia="仿宋" w:cs="Times New Roman"/>
      <w:color w:val="000000"/>
      <w:sz w:val="24"/>
      <w:lang w:val="en-US" w:eastAsia="zh-CN" w:bidi="ar-SA"/>
    </w:rPr>
  </w:style>
  <w:style w:type="character" w:customStyle="1" w:styleId="9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1</Pages>
  <Words>61</Words>
  <Characters>354</Characters>
  <Lines>2</Lines>
  <Paragraphs>1</Paragraphs>
  <TotalTime>87</TotalTime>
  <ScaleCrop>false</ScaleCrop>
  <LinksUpToDate>false</LinksUpToDate>
  <CharactersWithSpaces>414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2020-05-20T01:12:00Z</dcterms:created>
  <dc:creator>Administrator</dc:creator>
  <cp:lastModifiedBy>林松</cp:lastModifiedBy>
  <cp:lastPrinted>2024-09-23T02:48:00Z</cp:lastPrinted>
  <dcterms:modified xsi:type="dcterms:W3CDTF">2024-09-24T07:42:39Z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2266C078AF8E47DB8FB09CCF4C24376E</vt:lpwstr>
  </property>
</Properties>
</file>