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报名申请表</w:t>
      </w:r>
    </w:p>
    <w:p>
      <w:pPr>
        <w:pStyle w:val="3"/>
        <w:adjustRightInd w:val="0"/>
        <w:snapToGrid w:val="0"/>
        <w:jc w:val="right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YYWZ-JL013</w:t>
      </w:r>
    </w:p>
    <w:p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 w:cs="Arial"/>
          <w:color w:val="000000"/>
          <w:szCs w:val="21"/>
          <w:u w:val="single"/>
          <w:lang w:eastAsia="zh-CN"/>
        </w:rPr>
        <w:t>青岛地铁运营有限公司</w:t>
      </w:r>
      <w:r>
        <w:rPr>
          <w:rFonts w:hint="eastAsia" w:ascii="宋体" w:hAnsi="宋体"/>
          <w:color w:val="000000"/>
          <w:szCs w:val="21"/>
          <w:u w:val="single"/>
        </w:rPr>
        <w:t>：</w:t>
      </w:r>
    </w:p>
    <w:p>
      <w:pPr>
        <w:pStyle w:val="3"/>
        <w:adjustRightInd w:val="0"/>
        <w:snapToGri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  <w:szCs w:val="21"/>
          <w:u w:val="single"/>
        </w:rPr>
      </w:pPr>
    </w:p>
    <w:p>
      <w:pPr>
        <w:pStyle w:val="3"/>
        <w:adjustRightInd w:val="0"/>
        <w:snapToGri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  <w:szCs w:val="21"/>
          <w:u w:val="single"/>
        </w:rPr>
      </w:pPr>
      <w:r>
        <w:rPr>
          <w:rFonts w:hint="eastAsia" w:hAnsi="宋体"/>
          <w:color w:val="000000"/>
          <w:sz w:val="24"/>
          <w:szCs w:val="21"/>
          <w:u w:val="single"/>
        </w:rPr>
        <w:t xml:space="preserve">    (响应供应商全称)    </w:t>
      </w:r>
      <w:r>
        <w:rPr>
          <w:rFonts w:hint="eastAsia" w:hAnsi="宋体"/>
          <w:color w:val="000000"/>
          <w:sz w:val="24"/>
          <w:szCs w:val="21"/>
        </w:rPr>
        <w:t>法定代表人</w:t>
      </w:r>
      <w:r>
        <w:rPr>
          <w:rFonts w:hint="eastAsia" w:hAnsi="宋体"/>
          <w:color w:val="000000"/>
          <w:sz w:val="24"/>
          <w:szCs w:val="21"/>
          <w:u w:val="single"/>
        </w:rPr>
        <w:t xml:space="preserve">            </w:t>
      </w:r>
    </w:p>
    <w:p>
      <w:pPr>
        <w:pStyle w:val="3"/>
        <w:adjustRightInd w:val="0"/>
        <w:snapToGri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□</w:t>
      </w:r>
      <w:r>
        <w:rPr>
          <w:rFonts w:hint="eastAsia" w:hAnsi="宋体"/>
          <w:b/>
          <w:color w:val="000000"/>
          <w:sz w:val="24"/>
          <w:szCs w:val="21"/>
        </w:rPr>
        <w:t>授权</w:t>
      </w:r>
      <w:r>
        <w:rPr>
          <w:rFonts w:hint="eastAsia" w:hAnsi="宋体"/>
          <w:color w:val="000000"/>
          <w:sz w:val="24"/>
          <w:szCs w:val="21"/>
          <w:u w:val="single"/>
        </w:rPr>
        <w:t xml:space="preserve">   (授权代理人姓名)   </w:t>
      </w:r>
      <w:r>
        <w:rPr>
          <w:rFonts w:hint="eastAsia" w:hAnsi="宋体"/>
          <w:color w:val="000000"/>
          <w:sz w:val="24"/>
          <w:szCs w:val="21"/>
        </w:rPr>
        <w:t>为授权代理人，职务</w:t>
      </w:r>
      <w:r>
        <w:rPr>
          <w:rFonts w:hint="eastAsia" w:hAnsi="宋体"/>
          <w:color w:val="000000"/>
          <w:sz w:val="24"/>
          <w:szCs w:val="21"/>
          <w:u w:val="single"/>
        </w:rPr>
        <w:t xml:space="preserve">         </w:t>
      </w:r>
      <w:r>
        <w:rPr>
          <w:rFonts w:hint="eastAsia" w:hAnsi="宋体"/>
          <w:color w:val="000000"/>
          <w:sz w:val="24"/>
          <w:szCs w:val="21"/>
        </w:rPr>
        <w:t>，全权处理采购活动中的一切事宜，包括报价、答疑、合同签订和履约到货等。</w:t>
      </w:r>
    </w:p>
    <w:p>
      <w:pPr>
        <w:pStyle w:val="3"/>
        <w:adjustRightInd w:val="0"/>
        <w:snapToGri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□</w:t>
      </w:r>
      <w:r>
        <w:rPr>
          <w:rFonts w:hint="eastAsia" w:hAnsi="宋体"/>
          <w:b/>
          <w:color w:val="000000"/>
          <w:sz w:val="24"/>
          <w:szCs w:val="21"/>
        </w:rPr>
        <w:t>不授权</w:t>
      </w:r>
      <w:r>
        <w:rPr>
          <w:rFonts w:hint="eastAsia" w:hAnsi="宋体"/>
          <w:color w:val="000000"/>
          <w:sz w:val="24"/>
          <w:szCs w:val="21"/>
        </w:rPr>
        <w:t>：由法定代表人直接办理。</w:t>
      </w:r>
    </w:p>
    <w:p>
      <w:pPr>
        <w:pStyle w:val="3"/>
        <w:adjustRightInd w:val="0"/>
        <w:snapToGri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  <w:szCs w:val="21"/>
        </w:rPr>
      </w:pP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 xml:space="preserve">    本公司自愿申请报名参加贵单位组织的</w:t>
      </w:r>
      <w:r>
        <w:rPr>
          <w:rFonts w:hint="eastAsia" w:hAnsi="宋体"/>
          <w:color w:val="000000"/>
          <w:sz w:val="24"/>
          <w:szCs w:val="21"/>
          <w:u w:val="single"/>
        </w:rPr>
        <w:t xml:space="preserve">   项目名称（计划编码）  </w:t>
      </w:r>
      <w:r>
        <w:rPr>
          <w:rFonts w:hint="eastAsia" w:hAnsi="宋体"/>
          <w:color w:val="000000"/>
          <w:sz w:val="24"/>
          <w:szCs w:val="21"/>
        </w:rPr>
        <w:t>，本公司符合该项目的资格条件要求。</w:t>
      </w:r>
      <w:bookmarkStart w:id="0" w:name="_GoBack"/>
      <w:bookmarkEnd w:id="0"/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 xml:space="preserve">    本公司承诺：遵守本项目采购文件及贵司相关制度规定。本公司所提交的响应文件中所有资料、证明和陈述等均真实、准确，若与真实情况不符，本公司愿意承担由此产生的一切后果。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</w:p>
    <w:p>
      <w:pPr>
        <w:pStyle w:val="3"/>
        <w:adjustRightInd w:val="0"/>
        <w:snapToGrid w:val="0"/>
        <w:spacing w:line="360" w:lineRule="auto"/>
        <w:jc w:val="center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 xml:space="preserve">                            法定代表人（盖章）：</w:t>
      </w:r>
    </w:p>
    <w:p>
      <w:pPr>
        <w:pStyle w:val="3"/>
        <w:adjustRightInd w:val="0"/>
        <w:snapToGrid w:val="0"/>
        <w:spacing w:line="360" w:lineRule="auto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 xml:space="preserve">                                       响应供应商 (盖章)：</w:t>
      </w:r>
    </w:p>
    <w:p>
      <w:pPr>
        <w:pStyle w:val="3"/>
        <w:adjustRightInd w:val="0"/>
        <w:snapToGrid w:val="0"/>
        <w:spacing w:line="360" w:lineRule="auto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 xml:space="preserve">                                       日      期：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详细通讯地址：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邮政编码：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电子邮箱：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  <w:r>
        <w:rPr>
          <w:rFonts w:hint="eastAsia" w:hAnsi="宋体"/>
          <w:color w:val="000000"/>
          <w:sz w:val="24"/>
          <w:szCs w:val="21"/>
        </w:rPr>
        <w:t>联系电话（手机）：</w:t>
      </w: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</w:p>
    <w:p>
      <w:pPr>
        <w:pStyle w:val="3"/>
        <w:adjustRightInd w:val="0"/>
        <w:snapToGrid w:val="0"/>
        <w:spacing w:line="400" w:lineRule="exact"/>
        <w:rPr>
          <w:rFonts w:hAnsi="宋体"/>
          <w:color w:val="000000"/>
          <w:sz w:val="24"/>
          <w:szCs w:val="21"/>
        </w:rPr>
      </w:pPr>
    </w:p>
    <w:p>
      <w:pPr>
        <w:pStyle w:val="2"/>
        <w:spacing w:line="400" w:lineRule="exact"/>
        <w:ind w:left="0" w:leftChars="0"/>
        <w:rPr>
          <w:rFonts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附件：</w:t>
      </w:r>
    </w:p>
    <w:p>
      <w:pPr>
        <w:pStyle w:val="2"/>
        <w:spacing w:line="400" w:lineRule="exact"/>
        <w:ind w:left="0" w:leftChars="0" w:firstLine="602" w:firstLineChars="250"/>
        <w:rPr>
          <w:rFonts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1、法定代表人及授权代理人身份证复印件加盖公章</w:t>
      </w:r>
    </w:p>
    <w:p>
      <w:pPr>
        <w:pStyle w:val="2"/>
        <w:spacing w:line="400" w:lineRule="exact"/>
        <w:ind w:left="0" w:leftChars="0" w:firstLine="602" w:firstLineChars="250"/>
        <w:rPr>
          <w:rFonts w:hint="eastAsia"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2、营业执照（副本）复印件加盖公章</w:t>
      </w:r>
    </w:p>
    <w:p>
      <w:pPr>
        <w:pStyle w:val="2"/>
        <w:spacing w:line="400" w:lineRule="exact"/>
        <w:ind w:left="0" w:leftChars="0" w:firstLine="602" w:firstLineChars="250"/>
        <w:rPr>
          <w:rFonts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3、规范</w:t>
      </w:r>
      <w:r>
        <w:rPr>
          <w:rFonts w:hint="eastAsia" w:ascii="宋体" w:hAnsi="宋体"/>
          <w:b/>
          <w:color w:val="000000"/>
          <w:sz w:val="24"/>
          <w:szCs w:val="21"/>
          <w:lang w:eastAsia="zh-CN"/>
        </w:rPr>
        <w:t>比选</w:t>
      </w:r>
      <w:r>
        <w:rPr>
          <w:rFonts w:hint="eastAsia" w:ascii="宋体" w:hAnsi="宋体"/>
          <w:b/>
          <w:color w:val="000000"/>
          <w:sz w:val="24"/>
          <w:szCs w:val="21"/>
        </w:rPr>
        <w:t>行为抵制围标串标响应承诺函</w:t>
      </w:r>
    </w:p>
    <w:p>
      <w:pPr>
        <w:pStyle w:val="2"/>
        <w:spacing w:line="400" w:lineRule="exact"/>
        <w:ind w:left="0" w:leftChars="0" w:firstLine="602" w:firstLineChars="250"/>
        <w:rPr>
          <w:rFonts w:ascii="宋体" w:hAnsi="宋体"/>
          <w:b/>
          <w:color w:val="000000"/>
          <w:sz w:val="24"/>
          <w:szCs w:val="21"/>
        </w:rPr>
      </w:pPr>
    </w:p>
    <w:p>
      <w:pPr>
        <w:pStyle w:val="2"/>
        <w:spacing w:line="400" w:lineRule="exact"/>
        <w:ind w:left="0" w:leftChars="0"/>
        <w:jc w:val="left"/>
        <w:rPr>
          <w:rFonts w:hint="eastAsia"/>
        </w:rPr>
      </w:pPr>
      <w:r>
        <w:t>备注：本表单保存期限为长期。</w:t>
      </w:r>
    </w:p>
    <w:p>
      <w:pPr>
        <w:pStyle w:val="2"/>
        <w:spacing w:line="400" w:lineRule="exact"/>
        <w:ind w:left="0" w:leftChars="0"/>
        <w:jc w:val="left"/>
        <w:rPr>
          <w:rFonts w:hint="eastAsia"/>
        </w:rPr>
      </w:pPr>
    </w:p>
    <w:p>
      <w:pPr>
        <w:pStyle w:val="2"/>
        <w:spacing w:line="400" w:lineRule="exact"/>
        <w:ind w:left="0" w:leftChars="0"/>
        <w:jc w:val="left"/>
        <w:rPr>
          <w:rFonts w:hint="eastAsia"/>
        </w:rPr>
      </w:pPr>
    </w:p>
    <w:p>
      <w:pPr>
        <w:widowControl/>
        <w:snapToGrid w:val="0"/>
        <w:spacing w:line="54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规范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比选</w:t>
      </w:r>
      <w:r>
        <w:rPr>
          <w:rFonts w:hint="eastAsia" w:ascii="宋体" w:hAnsi="宋体" w:cs="宋体"/>
          <w:b/>
          <w:kern w:val="0"/>
          <w:sz w:val="44"/>
          <w:szCs w:val="44"/>
        </w:rPr>
        <w:t>行为抵制围标串标</w:t>
      </w:r>
    </w:p>
    <w:p>
      <w:pPr>
        <w:widowControl/>
        <w:snapToGrid w:val="0"/>
        <w:spacing w:line="54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响应承诺函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pacing w:beforeLines="50" w:afterLines="50" w:line="540" w:lineRule="exact"/>
        <w:rPr>
          <w:rFonts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致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eastAsia="zh-CN"/>
        </w:rPr>
        <w:t>青岛地铁运营有限公司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（项目名称）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，现就有关事项向采购人郑重承诺如下：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承诺本次提供的市场行为证明、响应资格证书、人员证书和企业业绩等材料均真实无任何虚假。若评审过程中被查存在虚假，同意被取消参与资格，并被没收响应保证金；若成交之后被查存在虚假，同意被取消成交资格，并被没收响应保证金。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对以上材料的真实性提出投诉，我单位承诺在贵单位要求的时间内（一般为5个工作日），向贵单位提供有关主管部门出具的证明材料或核实渠道。逾期未提供的、或提供的证明材料不满足要求的，视为我单位自动放弃响应资格或成交资格。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我公司承诺不借用他人资质响应或出借资质给他人响应，不与其他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申请人围标、串标，不使用非法手段获取中标。如在评审过程中发现以下述行为，同意被取消响应资格，并被没收响应保证金；若成交之后被查有以下行为，同意被取消成交资格，并被没收响应保证金。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申请人之间协商报价等响应文件的实质性内容；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申请人之间约定成交人；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申请人之间约定部分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申请人放弃响应或者成交；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（四）属于同一集团、协会、商会等组织成员的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申请人按照该组织要求协同响应；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申请人之间为谋取成交或者排斥特定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申请人而采取的其他联合行动；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申请人的响应文件由同一单位或者个人编制；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申请人委托同一单位或者个人办理响应事宜；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申请人的响应文件载明的项目管理成员或者联系人为同一人；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申请人的响应文件异常一致或者响应报价呈规律性差异；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申请人的响应文件相互混装；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（十一）不同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申请人的响应保证金从同一单位或者个人的账户转出。</w:t>
      </w:r>
    </w:p>
    <w:p>
      <w:pPr>
        <w:widowControl/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三、我公司承诺严格按照相关法律、法规和规章的规定进行异议投诉，具体为：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（一）对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公告有异议的，应当在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公告规定的响应报名开始时间之日起2日内提出；对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eastAsia="仿宋_GB2312"/>
          <w:sz w:val="32"/>
          <w:szCs w:val="32"/>
        </w:rPr>
        <w:t>采购文件及其修改和补充文件有异议的，应当在收到相关文件3日内提出；对评审有异议的，应当在评审现场提出；对评审结果有异议的，应当在成交结果公示期内提出。超过以上时效的，异议将不予受理；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（二）投诉时应当提交投诉书，并注明投诉人的名称、地址及有效联系方式。未署具投诉人真实姓名、签字和有效联系方式的，投诉将不予受理；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投诉人是法人的，投诉书必须由法定代表人或者授权代表签字并盖章；其他组织或自然人投诉的，投诉书必须由其主要负责人或投诉人本人签字，并附有效身份证明复印件。法人投诉，投诉书未经法定代表人签字并加盖公章的，投诉将不予受理；</w:t>
      </w:r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（四）投诉书应提供有效线索和相关证明材料，投诉事项不具体，且未提供有效线索，难以查证的，投诉将不予受理；</w:t>
      </w:r>
    </w:p>
    <w:p>
      <w:pPr>
        <w:widowControl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（五）对已经作出处理决定的投诉，投诉人没有提出新的证据的，投诉将不予受理。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特此承诺！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　（加盖单位公章）　     </w:t>
      </w:r>
    </w:p>
    <w:p>
      <w:pPr>
        <w:widowControl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（盖章）     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日  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　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pStyle w:val="2"/>
        <w:spacing w:line="400" w:lineRule="exact"/>
        <w:ind w:left="0" w:lef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F87AE"/>
    <w:multiLevelType w:val="singleLevel"/>
    <w:tmpl w:val="785F87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D60"/>
    <w:rsid w:val="00025C37"/>
    <w:rsid w:val="0003565A"/>
    <w:rsid w:val="00046DAD"/>
    <w:rsid w:val="000563CF"/>
    <w:rsid w:val="000842AB"/>
    <w:rsid w:val="00091276"/>
    <w:rsid w:val="00092E35"/>
    <w:rsid w:val="00097B42"/>
    <w:rsid w:val="000A0543"/>
    <w:rsid w:val="000A2B07"/>
    <w:rsid w:val="000A43B4"/>
    <w:rsid w:val="000B2BA9"/>
    <w:rsid w:val="000C38B8"/>
    <w:rsid w:val="000E55E9"/>
    <w:rsid w:val="000F74EA"/>
    <w:rsid w:val="001008D3"/>
    <w:rsid w:val="0011115A"/>
    <w:rsid w:val="00124959"/>
    <w:rsid w:val="0013353A"/>
    <w:rsid w:val="001477C7"/>
    <w:rsid w:val="00152312"/>
    <w:rsid w:val="0017307E"/>
    <w:rsid w:val="00180E69"/>
    <w:rsid w:val="001A3D7E"/>
    <w:rsid w:val="001A6B61"/>
    <w:rsid w:val="001D000A"/>
    <w:rsid w:val="001E1F17"/>
    <w:rsid w:val="001E41B5"/>
    <w:rsid w:val="00202DDA"/>
    <w:rsid w:val="00203209"/>
    <w:rsid w:val="002138EC"/>
    <w:rsid w:val="00224456"/>
    <w:rsid w:val="0026116F"/>
    <w:rsid w:val="0027032E"/>
    <w:rsid w:val="00277FB0"/>
    <w:rsid w:val="002A28EA"/>
    <w:rsid w:val="002A65C6"/>
    <w:rsid w:val="002A7DD3"/>
    <w:rsid w:val="002B44AD"/>
    <w:rsid w:val="002C1A31"/>
    <w:rsid w:val="002C627A"/>
    <w:rsid w:val="002F2500"/>
    <w:rsid w:val="002F40CD"/>
    <w:rsid w:val="002F6486"/>
    <w:rsid w:val="0030125A"/>
    <w:rsid w:val="0034199B"/>
    <w:rsid w:val="0035580B"/>
    <w:rsid w:val="003635B0"/>
    <w:rsid w:val="00366A33"/>
    <w:rsid w:val="0037394C"/>
    <w:rsid w:val="00375F7B"/>
    <w:rsid w:val="003763C0"/>
    <w:rsid w:val="00393BAC"/>
    <w:rsid w:val="00394947"/>
    <w:rsid w:val="003C67E6"/>
    <w:rsid w:val="003E23F4"/>
    <w:rsid w:val="003F46A6"/>
    <w:rsid w:val="003F797C"/>
    <w:rsid w:val="004079DD"/>
    <w:rsid w:val="00410166"/>
    <w:rsid w:val="004456DF"/>
    <w:rsid w:val="00452BFB"/>
    <w:rsid w:val="00454103"/>
    <w:rsid w:val="00473DFE"/>
    <w:rsid w:val="00475E15"/>
    <w:rsid w:val="00482427"/>
    <w:rsid w:val="004A13DB"/>
    <w:rsid w:val="004B0EEE"/>
    <w:rsid w:val="004B6FB3"/>
    <w:rsid w:val="004C52B3"/>
    <w:rsid w:val="004E1004"/>
    <w:rsid w:val="004F1C98"/>
    <w:rsid w:val="004F5155"/>
    <w:rsid w:val="004F7327"/>
    <w:rsid w:val="005003F2"/>
    <w:rsid w:val="00501164"/>
    <w:rsid w:val="00514085"/>
    <w:rsid w:val="005577C2"/>
    <w:rsid w:val="005614F4"/>
    <w:rsid w:val="00561E3B"/>
    <w:rsid w:val="00570733"/>
    <w:rsid w:val="0058279A"/>
    <w:rsid w:val="00596816"/>
    <w:rsid w:val="005A30C5"/>
    <w:rsid w:val="005A5699"/>
    <w:rsid w:val="005D08E9"/>
    <w:rsid w:val="005D18A6"/>
    <w:rsid w:val="005D687A"/>
    <w:rsid w:val="005E25AA"/>
    <w:rsid w:val="0060709B"/>
    <w:rsid w:val="00615B56"/>
    <w:rsid w:val="00637551"/>
    <w:rsid w:val="00664E64"/>
    <w:rsid w:val="006716BB"/>
    <w:rsid w:val="006B18EF"/>
    <w:rsid w:val="006B44D0"/>
    <w:rsid w:val="006C3A35"/>
    <w:rsid w:val="006F0079"/>
    <w:rsid w:val="006F0BE0"/>
    <w:rsid w:val="006F48C4"/>
    <w:rsid w:val="00700D78"/>
    <w:rsid w:val="00703BD7"/>
    <w:rsid w:val="00717A0E"/>
    <w:rsid w:val="00726E57"/>
    <w:rsid w:val="00756094"/>
    <w:rsid w:val="00767B22"/>
    <w:rsid w:val="007724D9"/>
    <w:rsid w:val="007B30D6"/>
    <w:rsid w:val="007F53E3"/>
    <w:rsid w:val="00804189"/>
    <w:rsid w:val="0085585B"/>
    <w:rsid w:val="00874274"/>
    <w:rsid w:val="00875DD9"/>
    <w:rsid w:val="008874BA"/>
    <w:rsid w:val="00887ADB"/>
    <w:rsid w:val="008C53A6"/>
    <w:rsid w:val="008D36DA"/>
    <w:rsid w:val="008D50FB"/>
    <w:rsid w:val="008D69C6"/>
    <w:rsid w:val="008D6AC6"/>
    <w:rsid w:val="008E0474"/>
    <w:rsid w:val="008F1E37"/>
    <w:rsid w:val="008F2CF4"/>
    <w:rsid w:val="00921AEB"/>
    <w:rsid w:val="00930374"/>
    <w:rsid w:val="00965890"/>
    <w:rsid w:val="00970EC2"/>
    <w:rsid w:val="009834B0"/>
    <w:rsid w:val="0098444D"/>
    <w:rsid w:val="0099258F"/>
    <w:rsid w:val="009B525B"/>
    <w:rsid w:val="009D1742"/>
    <w:rsid w:val="009F1C93"/>
    <w:rsid w:val="00A004E5"/>
    <w:rsid w:val="00A01C6F"/>
    <w:rsid w:val="00A06D1C"/>
    <w:rsid w:val="00A17037"/>
    <w:rsid w:val="00A20C23"/>
    <w:rsid w:val="00A36FEC"/>
    <w:rsid w:val="00A5477A"/>
    <w:rsid w:val="00A728B0"/>
    <w:rsid w:val="00A855F6"/>
    <w:rsid w:val="00A85FD5"/>
    <w:rsid w:val="00A97EBA"/>
    <w:rsid w:val="00AA30E0"/>
    <w:rsid w:val="00AA6005"/>
    <w:rsid w:val="00AD4AE8"/>
    <w:rsid w:val="00AE1C96"/>
    <w:rsid w:val="00AF486B"/>
    <w:rsid w:val="00B05F40"/>
    <w:rsid w:val="00B06327"/>
    <w:rsid w:val="00B40CEC"/>
    <w:rsid w:val="00B973D6"/>
    <w:rsid w:val="00BA4D7F"/>
    <w:rsid w:val="00BA6092"/>
    <w:rsid w:val="00BE139D"/>
    <w:rsid w:val="00BE4938"/>
    <w:rsid w:val="00BE5ABE"/>
    <w:rsid w:val="00C14F15"/>
    <w:rsid w:val="00C545D9"/>
    <w:rsid w:val="00C5469A"/>
    <w:rsid w:val="00C70D60"/>
    <w:rsid w:val="00C729FC"/>
    <w:rsid w:val="00CA524B"/>
    <w:rsid w:val="00CB11E6"/>
    <w:rsid w:val="00CB3B6B"/>
    <w:rsid w:val="00CD15B0"/>
    <w:rsid w:val="00CD21A6"/>
    <w:rsid w:val="00CD68BB"/>
    <w:rsid w:val="00CE3649"/>
    <w:rsid w:val="00D00D04"/>
    <w:rsid w:val="00D17218"/>
    <w:rsid w:val="00D250EC"/>
    <w:rsid w:val="00D30973"/>
    <w:rsid w:val="00D45050"/>
    <w:rsid w:val="00D607F0"/>
    <w:rsid w:val="00D6537A"/>
    <w:rsid w:val="00D73C56"/>
    <w:rsid w:val="00D77F98"/>
    <w:rsid w:val="00D870D8"/>
    <w:rsid w:val="00DC56FE"/>
    <w:rsid w:val="00DD18C7"/>
    <w:rsid w:val="00DE55DB"/>
    <w:rsid w:val="00DF06DF"/>
    <w:rsid w:val="00DF141E"/>
    <w:rsid w:val="00E03CFC"/>
    <w:rsid w:val="00E16F15"/>
    <w:rsid w:val="00E23685"/>
    <w:rsid w:val="00E35872"/>
    <w:rsid w:val="00E37212"/>
    <w:rsid w:val="00E52D8D"/>
    <w:rsid w:val="00E52FA4"/>
    <w:rsid w:val="00E8336E"/>
    <w:rsid w:val="00E84FF6"/>
    <w:rsid w:val="00ED40CF"/>
    <w:rsid w:val="00EF4C20"/>
    <w:rsid w:val="00F046CB"/>
    <w:rsid w:val="00F12A6D"/>
    <w:rsid w:val="00F30526"/>
    <w:rsid w:val="00F32294"/>
    <w:rsid w:val="00F35BB5"/>
    <w:rsid w:val="00F84ED7"/>
    <w:rsid w:val="00F927BF"/>
    <w:rsid w:val="00FA246F"/>
    <w:rsid w:val="00FA3212"/>
    <w:rsid w:val="00FA7BC3"/>
    <w:rsid w:val="00FC553C"/>
    <w:rsid w:val="00FD5AED"/>
    <w:rsid w:val="471F65EC"/>
    <w:rsid w:val="4DC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after="120" w:line="240" w:lineRule="auto"/>
      <w:ind w:left="420" w:leftChars="200"/>
    </w:pPr>
    <w:rPr>
      <w:sz w:val="21"/>
    </w:rPr>
  </w:style>
  <w:style w:type="paragraph" w:styleId="3">
    <w:name w:val="Plain Text"/>
    <w:basedOn w:val="1"/>
    <w:link w:val="8"/>
    <w:uiPriority w:val="0"/>
    <w:pPr>
      <w:spacing w:line="240" w:lineRule="auto"/>
    </w:pPr>
    <w:rPr>
      <w:rFonts w:ascii="宋体" w:hAnsi="Courier New" w:eastAsiaTheme="minorEastAsia" w:cstheme="minorBidi"/>
      <w:sz w:val="21"/>
      <w:szCs w:val="2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纯文本 Char1"/>
    <w:link w:val="3"/>
    <w:uiPriority w:val="0"/>
    <w:rPr>
      <w:rFonts w:ascii="宋体" w:hAnsi="Courier New"/>
    </w:rPr>
  </w:style>
  <w:style w:type="character" w:customStyle="1" w:styleId="9">
    <w:name w:val="纯文本 Char"/>
    <w:basedOn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280</Words>
  <Characters>1599</Characters>
  <Lines>13</Lines>
  <Paragraphs>3</Paragraphs>
  <TotalTime>52</TotalTime>
  <ScaleCrop>false</ScaleCrop>
  <LinksUpToDate>false</LinksUpToDate>
  <CharactersWithSpaces>1876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2019-01-23T10:34:00Z</dcterms:created>
  <dc:creator>tangbo</dc:creator>
  <cp:lastModifiedBy>Administrator</cp:lastModifiedBy>
  <cp:lastPrinted>2018-01-18T01:06:00Z</cp:lastPrinted>
  <dcterms:modified xsi:type="dcterms:W3CDTF">2023-04-23T02:44:20Z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