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77A9642E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</w:t>
      </w:r>
      <w:r w:rsidR="00C34F0E">
        <w:rPr>
          <w:rFonts w:ascii="仿宋_GB2312" w:hAnsiTheme="majorEastAsia"/>
          <w:szCs w:val="32"/>
        </w:rPr>
        <w:t>2</w:t>
      </w:r>
      <w:r>
        <w:rPr>
          <w:rFonts w:ascii="仿宋_GB2312" w:hAnsiTheme="majorEastAsia" w:hint="eastAsia"/>
          <w:szCs w:val="32"/>
        </w:rPr>
        <w:t>：</w:t>
      </w:r>
      <w:r w:rsidR="00C34F0E">
        <w:rPr>
          <w:rFonts w:ascii="仿宋_GB2312" w:hAnsiTheme="majorEastAsia" w:hint="eastAsia"/>
          <w:szCs w:val="32"/>
        </w:rPr>
        <w:t>潮流玩具机</w:t>
      </w:r>
      <w:r>
        <w:rPr>
          <w:rFonts w:ascii="仿宋_GB2312" w:hAnsiTheme="majorEastAsia" w:hint="eastAsia"/>
          <w:szCs w:val="32"/>
        </w:rPr>
        <w:t>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02DF304C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C34F0E">
        <w:rPr>
          <w:rFonts w:ascii="仿宋_GB2312" w:hAnsi="Times New Roman"/>
          <w:bCs/>
          <w:kern w:val="0"/>
          <w:szCs w:val="32"/>
        </w:rPr>
        <w:t>2</w:t>
      </w:r>
      <w:r w:rsidR="00925657" w:rsidRPr="00925657">
        <w:rPr>
          <w:rFonts w:ascii="仿宋_GB2312" w:hAnsi="Times New Roman" w:hint="eastAsia"/>
          <w:bCs/>
          <w:kern w:val="0"/>
          <w:szCs w:val="32"/>
        </w:rPr>
        <w:t>号线</w:t>
      </w:r>
      <w:r w:rsidR="00C34F0E">
        <w:rPr>
          <w:rFonts w:ascii="仿宋_GB2312" w:hAnsi="Times New Roman" w:hint="eastAsia"/>
          <w:bCs/>
          <w:kern w:val="0"/>
          <w:szCs w:val="32"/>
        </w:rPr>
        <w:t>潮流玩具</w:t>
      </w:r>
      <w:r w:rsidR="00637178" w:rsidRPr="00925657">
        <w:rPr>
          <w:rFonts w:ascii="仿宋_GB2312" w:hAnsi="Times New Roman" w:hint="eastAsia"/>
          <w:bCs/>
          <w:kern w:val="0"/>
          <w:szCs w:val="32"/>
        </w:rPr>
        <w:t>机招商项目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D13762" w:rsidRPr="009732FF" w14:paraId="42A52A17" w14:textId="77777777" w:rsidTr="002F5F59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456BA307" w14:textId="77777777" w:rsidTr="002F5F59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302785AF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5C2FF53F" w14:textId="77777777" w:rsidTr="008509E5">
        <w:trPr>
          <w:trHeight w:val="155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089C8233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050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9D3" w14:textId="77777777" w:rsidR="008509E5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 w14:paraId="566F889C" w14:textId="14C6D5DA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44D844BC" w:rsidR="00D13762" w:rsidRPr="008509E5" w:rsidRDefault="00C34F0E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>
              <w:rPr>
                <w:rFonts w:ascii="仿宋_GB2312" w:hAnsi="Times New Roman" w:hint="eastAsia"/>
                <w:bCs/>
                <w:kern w:val="0"/>
                <w:position w:val="16"/>
              </w:rPr>
              <w:t>潮流玩具机</w:t>
            </w:r>
          </w:p>
        </w:tc>
      </w:tr>
      <w:tr w:rsidR="00D13762" w:rsidRPr="009732FF" w14:paraId="1A67D2C5" w14:textId="77777777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225FB56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13762" w:rsidRPr="000A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BB0D" w14:textId="77777777" w:rsidR="002B004B" w:rsidRDefault="002B004B" w:rsidP="00FE655F">
      <w:r>
        <w:separator/>
      </w:r>
    </w:p>
  </w:endnote>
  <w:endnote w:type="continuationSeparator" w:id="0">
    <w:p w14:paraId="0786C73A" w14:textId="77777777" w:rsidR="002B004B" w:rsidRDefault="002B004B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5546" w14:textId="77777777" w:rsidR="002B004B" w:rsidRDefault="002B004B" w:rsidP="00FE655F">
      <w:r>
        <w:separator/>
      </w:r>
    </w:p>
  </w:footnote>
  <w:footnote w:type="continuationSeparator" w:id="0">
    <w:p w14:paraId="7DED2FE1" w14:textId="77777777" w:rsidR="002B004B" w:rsidRDefault="002B004B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004B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4F0E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7</cp:revision>
  <dcterms:created xsi:type="dcterms:W3CDTF">2018-08-16T00:59:00Z</dcterms:created>
  <dcterms:modified xsi:type="dcterms:W3CDTF">2020-09-08T09:47:00Z</dcterms:modified>
</cp:coreProperties>
</file>