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附件：1.</w:t>
      </w:r>
      <w:r>
        <w:rPr>
          <w:rFonts w:hint="eastAsia" w:ascii="仿宋_GB2312" w:hAnsi="黑体" w:eastAsia="仿宋_GB2312"/>
          <w:sz w:val="32"/>
          <w:szCs w:val="32"/>
          <w:lang w:eastAsia="zh-CN"/>
        </w:rPr>
        <w:t>土建施工单位考核分数及排名</w:t>
      </w: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2.土建施工总部考核分数及排名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eastAsia="zh-CN"/>
        </w:rPr>
        <w:t>土建监理单位考核分数及排名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sz w:val="32"/>
          <w:szCs w:val="32"/>
          <w:lang w:eastAsia="zh-CN"/>
        </w:rPr>
        <w:t>机电施工单位考核分数及排名</w:t>
      </w:r>
    </w:p>
    <w:p>
      <w:pPr>
        <w:numPr>
          <w:ilvl w:val="0"/>
          <w:numId w:val="0"/>
        </w:numPr>
        <w:spacing w:line="560" w:lineRule="exact"/>
        <w:ind w:firstLine="1600" w:firstLineChars="5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机电监理单位考核分数及排名</w:t>
      </w:r>
    </w:p>
    <w:p>
      <w:pPr>
        <w:numPr>
          <w:ilvl w:val="0"/>
          <w:numId w:val="0"/>
        </w:num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6.土建施工项目负责人考核分数及排名</w:t>
      </w:r>
    </w:p>
    <w:p>
      <w:pPr>
        <w:numPr>
          <w:ilvl w:val="0"/>
          <w:numId w:val="0"/>
        </w:num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7.土建施工总部负责人考核分数及排名</w:t>
      </w:r>
    </w:p>
    <w:p>
      <w:pPr>
        <w:numPr>
          <w:ilvl w:val="0"/>
          <w:numId w:val="0"/>
        </w:num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8.土建监理项目负责人考核分数及排名</w:t>
      </w:r>
      <w:bookmarkStart w:id="0" w:name="_GoBack"/>
      <w:bookmarkEnd w:id="0"/>
    </w:p>
    <w:p>
      <w:pPr>
        <w:numPr>
          <w:ilvl w:val="0"/>
          <w:numId w:val="0"/>
        </w:num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9.机电施工项目负责人考核分数及排名</w:t>
      </w:r>
    </w:p>
    <w:p>
      <w:pPr>
        <w:numPr>
          <w:ilvl w:val="0"/>
          <w:numId w:val="0"/>
        </w:num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10.机电监理项目负责人考核分数及排名</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附件1：</w:t>
      </w:r>
    </w:p>
    <w:tbl>
      <w:tblPr>
        <w:tblStyle w:val="6"/>
        <w:tblW w:w="9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1770"/>
        <w:gridCol w:w="945"/>
        <w:gridCol w:w="1065"/>
        <w:gridCol w:w="847"/>
        <w:gridCol w:w="1316"/>
        <w:gridCol w:w="927"/>
        <w:gridCol w:w="106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blHeader/>
        </w:trPr>
        <w:tc>
          <w:tcPr>
            <w:tcW w:w="9450"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土建施工单位考核分数及排名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Head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单位名称（全称）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线路考核分数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北京城建中南土木工程集团有限公司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机场结建段一标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孙士鼎</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107.778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107.778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中交隧道工程局有限公司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郭树勋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北京市政建设集团有限责任公司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机场结建段二标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张革军</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106.667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中铁建大桥局集团有限公司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土建08标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于京环</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106.666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106.666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中铁一局集团有限公司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I-8标段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谢学武</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107.500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106.528</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B2包03工区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曾益平</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105.556</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中铁十二局集团有限公司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Ⅱ-08标段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郝文广</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105.3</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二标07工区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郝文广</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06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土建01工区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李增华</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106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I-6标段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时顺胜</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104.167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104.769</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一标01工区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刘辉</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辽阳东路</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徐斌</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93.75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B2包01-1工区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力健飞</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108.889</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中铁十九局集团有限公司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Ⅱ-05标段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王纪伟</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103.758</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二标04工区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富大为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土建05工区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阎明东</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土建01标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王继伟</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中国水利水电第一工程局有限公司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Ⅱ-10标段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姜智彬</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I-2标段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李刚</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103.062</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一标04工区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李凤刚</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B2包06工区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刘润珠</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102.222</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青岛城建集团有限公司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I-A3标段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石明宾</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102.500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I-5标段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许士成</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刘斌</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B2包02工区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刘斌</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中铁十七局集团有限公司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Ⅱ-06标段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李彬</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106.667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102.489</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二标08工区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戴霁昌</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土建06工区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周冰</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中铁三局集团有限公司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过海段I标段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尹文刚</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108.333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102.315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I-A3标段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石明宾</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102.500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I-4标段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文木春</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105.833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一标05工区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尹文纲</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B2包07工区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邢学峰</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98.889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中铁城建集团有限公司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土建06标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101.667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101.667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中交第二航务工程局有限公司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王东权</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101.25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九工区（二期）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姜海军</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中交第三航务工程局有限公司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张彦红</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100.417</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剑</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江洪林</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七工区（二期）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孙国锋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Ⅱ-07标段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徐学磊</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109.167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100.139</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二标09工区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徐磊</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土建10标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管庆健</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中建三局集团有限公司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孟本文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中铁隧道局集团有限公司</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I-1标段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张真煌</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98.333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99.861</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I-A2标段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付林林</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一标03工区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黄永生</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中铁十四局集团有限公司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Ⅱ-04标段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王春国</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99.167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99.792</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二标01工区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刘成银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土建04工区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肖永强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土建5-1标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贺乾</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104.999</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土建12标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郭剑</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91.667</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土建5-2标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刘永奎</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103.332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中铁二十三局集团有限公司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土建11标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李全社</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108.333</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99.167</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土建09标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魏赵国</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青岛建安建设集团有限公司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孙俊亮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中铁二十五局集团有限公司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Ⅱ-9标段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姜智彬</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101.667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98.646</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Ⅱ-10标段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姜智彬</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二标05工区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姜智彬</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土建07工区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鲍汝苍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土建04标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刘占东</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93.334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中铁二十二局集团有限公司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Ⅱ-01标段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周清福</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100.833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98.542</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二标03工区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周清福</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中铁十八局集团有限公司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Ⅱ-02标段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施红忠</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98.525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过海段Ⅱ标段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李优</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张斌</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土建03工区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陈吉来</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中铁十五局集团有限公司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土建03标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赵海涛</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98.333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中铁十六局集团有限公司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Ⅱ-03标段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郭保飞</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95.833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97.708</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二标06工区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娄兵</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6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许省会</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6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土建02标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娄兵</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中铁八局集团有限公司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I-3标段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姚辉</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91.667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B2包04工区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张永</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103.333</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中交第一公路工程局有限公司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  军</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十一工区（二期）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凯</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中国建筑第二工程局有限公司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B1包03工区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王海强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97.778 </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97.223</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B1包07-2工区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柯其红</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7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中国建筑第八工程局有限公司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B1包06-1工区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王刚</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104.444</w:t>
            </w:r>
          </w:p>
        </w:tc>
        <w:tc>
          <w:tcPr>
            <w:tcW w:w="1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97.222</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B1包05工区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王忠俭</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中铁五局集团有限公司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I-A1标段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刘丙兴</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96.801</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B2包车辆段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徐毅勇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101.111</w:t>
            </w:r>
          </w:p>
        </w:tc>
        <w:tc>
          <w:tcPr>
            <w:tcW w:w="106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中交第一航务工程局有限公司</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朱林松</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  鑫</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王立宏</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十工区（二期）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杨志文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中铁十一局集团有限公司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王大炎</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95.834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土建13标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桂雄星</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96.668</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中国建筑第五工程局有限公司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B1包04工区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王正国</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95.556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95.556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中铁二十四局集团有限公司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土建07标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徐标仁</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95.001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中铁隆工程集团有限公司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I-A2标段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付林林</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中交第二公路工程局有限公司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八工区（二期）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曹木凌</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中建筑港集团有限公司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B1包01工区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向勇军</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94.444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94.444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中铁九局集团有限公司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I-7标段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范玉亮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94.167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5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7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青建集团股份公司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lang w:val="en-US" w:eastAsia="zh-CN" w:bidi="ar"/>
              </w:rPr>
            </w:pPr>
            <w:r>
              <w:rPr>
                <w:rFonts w:hint="eastAsia" w:ascii="宋体" w:hAnsi="宋体" w:eastAsia="宋体" w:cs="宋体"/>
                <w:i w:val="0"/>
                <w:color w:val="000000"/>
                <w:kern w:val="0"/>
                <w:sz w:val="22"/>
                <w:szCs w:val="22"/>
                <w:u w:val="none"/>
                <w:lang w:val="en-US" w:eastAsia="zh-CN" w:bidi="ar"/>
              </w:rPr>
              <w:t>I-A1标段</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刘丙兴</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92.5</w:t>
            </w:r>
          </w:p>
        </w:tc>
        <w:tc>
          <w:tcPr>
            <w:tcW w:w="1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92.361</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5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7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lang w:val="en-US" w:eastAsia="zh-CN" w:bidi="ar"/>
              </w:rPr>
            </w:pPr>
            <w:r>
              <w:rPr>
                <w:rStyle w:val="10"/>
                <w:lang w:val="en-US" w:eastAsia="zh-CN" w:bidi="ar"/>
              </w:rPr>
              <w:t>B1包06-2工区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傅健</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92.222 </w:t>
            </w:r>
          </w:p>
        </w:tc>
        <w:tc>
          <w:tcPr>
            <w:tcW w:w="10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青岛第一市政工程有限公司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B2包01-2工区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李宗运</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中国建筑第七工程局有限公司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B1包07-1工区</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刘宏伟</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91.111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91.111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中启胶建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刘尧</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90.833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中国交通建设股份有限公司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Ⅲ标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仲继红</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附件2：</w:t>
      </w:r>
    </w:p>
    <w:tbl>
      <w:tblPr>
        <w:tblStyle w:val="6"/>
        <w:tblW w:w="8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1620"/>
        <w:gridCol w:w="960"/>
        <w:gridCol w:w="1614"/>
        <w:gridCol w:w="801"/>
        <w:gridCol w:w="1095"/>
        <w:gridCol w:w="1080"/>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719" w:type="dxa"/>
            <w:gridSpan w:val="8"/>
            <w:vMerge w:val="restart"/>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土建施工总部考核分数及排名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719" w:type="dxa"/>
            <w:gridSpan w:val="8"/>
            <w:vMerge w:val="continue"/>
            <w:tcBorders>
              <w:bottom w:val="single" w:color="000000" w:sz="4" w:space="0"/>
            </w:tcBorders>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线路考核分数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中国中铁股份有限公司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刘辉</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100.1389</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102.352 </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土建一标总部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龙明华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张兆军</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102.917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中国铁建股份有限公司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蔚东绪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101.5909</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100.391</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土建二标总部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金守华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99.583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梁月胜</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中国交建建设股份有限公司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何文胜</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100.313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B1包总部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王春河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95.802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95.802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附件3：</w:t>
      </w:r>
    </w:p>
    <w:tbl>
      <w:tblPr>
        <w:tblStyle w:val="6"/>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0"/>
        <w:gridCol w:w="1823"/>
        <w:gridCol w:w="733"/>
        <w:gridCol w:w="950"/>
        <w:gridCol w:w="750"/>
        <w:gridCol w:w="1250"/>
        <w:gridCol w:w="983"/>
        <w:gridCol w:w="810"/>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blHeader/>
        </w:trPr>
        <w:tc>
          <w:tcPr>
            <w:tcW w:w="8850" w:type="dxa"/>
            <w:gridSpan w:val="9"/>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土建监理单位考核分数及排名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blHeader/>
        </w:trPr>
        <w:tc>
          <w:tcPr>
            <w:tcW w:w="8850" w:type="dxa"/>
            <w:gridSpan w:val="9"/>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Head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线路考核分数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华铁工程咨询有限责任公司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车辆基地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侯西红</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甘肃铁一院工程监理有限责任公司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过海Ⅰ标监理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任辉</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北京磐石建设监理有限责任公司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二期监理01标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姜建强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青岛信达工程管理有限公司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二期监理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姜建强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上海建科工程咨询有限公司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监理05标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张俊杰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108.334</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机场结建段监理标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王少卿</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106.667 </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上海地铁咨询监理科技有限公司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监理06标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夏福明</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青岛华鹏工程咨询集团有限公司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监理07标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侯梦超</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106.667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103.3</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李雅林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监理05标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张俊杰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机场结建段监理标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王少卿</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106.667 </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第二驻地监理部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许长生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96.667</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乔立伟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二期监理03标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崔吉旺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上海建通工程建设有限公司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监理07标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侯梦超</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106.667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103.3</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李雅林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第二驻地监理部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许长生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96.667</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一期监理03标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乔立伟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二期监理03标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崔吉旺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上海三维工程建设咨询有限公司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监理08标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别怀庆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101.667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highlight w:val="none"/>
                <w:u w:val="none"/>
                <w:lang w:val="en-US" w:eastAsia="zh-CN" w:bidi="ar"/>
              </w:rPr>
              <w:t>102.6</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监理05标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陈刚</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106</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 xml:space="preserve">崂山隧道监理部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吴国宏</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北京建工京精大房工程建设监理公司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李永生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93.333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101.667</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第三驻地监理部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梁志刚</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青岛理工大学建设工程监理咨询公司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李永生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93.333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101.667</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第三驻地监理部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梁志刚</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上海华铁工程咨询有限公司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监理09标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胡照平</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108.330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101.11</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袁良</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二期监理</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王献</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105</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82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中铁华铁工程设计集团有限公司</w:t>
            </w:r>
          </w:p>
        </w:tc>
        <w:tc>
          <w:tcPr>
            <w:tcW w:w="7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监理05标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桑青春</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8/13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
              </w:rPr>
            </w:pPr>
            <w:r>
              <w:rPr>
                <w:rFonts w:hint="eastAsia" w:asciiTheme="minorEastAsia" w:hAnsiTheme="minorEastAsia" w:eastAsiaTheme="minorEastAsia" w:cstheme="minorEastAsia"/>
                <w:i w:val="0"/>
                <w:color w:val="000000"/>
                <w:kern w:val="0"/>
                <w:sz w:val="22"/>
                <w:szCs w:val="22"/>
                <w:highlight w:val="none"/>
                <w:u w:val="none"/>
                <w:lang w:val="en-US" w:eastAsia="zh-CN" w:bidi="ar"/>
              </w:rPr>
              <w:t xml:space="preserve">98.333 </w:t>
            </w:r>
          </w:p>
        </w:tc>
        <w:tc>
          <w:tcPr>
            <w:tcW w:w="8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100.4</w:t>
            </w:r>
          </w:p>
        </w:tc>
        <w:tc>
          <w:tcPr>
            <w:tcW w:w="10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过海Ⅱ标监理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杨涛</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9/13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 xml:space="preserve">96.667 </w:t>
            </w:r>
          </w:p>
        </w:tc>
        <w:tc>
          <w:tcPr>
            <w:tcW w:w="81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总监办</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李继华</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106.667</w:t>
            </w:r>
          </w:p>
        </w:tc>
        <w:tc>
          <w:tcPr>
            <w:tcW w:w="81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第一驻地监理部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张四军</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8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北京地铁监理公司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贾辉</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青岛市政监理咨询有限公司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周晓辉</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99.833</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监理05标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陈刚</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刘洪臻</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韩珠江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北京铁城建设监理有限责任公司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艾瑞庆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95.000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孙贵珍</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杨迁</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一期监理01标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王永杰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青岛恩地建设工程有限公司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赵秋芬</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北京致远工程建设监理有限责任公司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周晓辉</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97.778</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刘洪臻</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韩珠江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中咨工程建设监理公司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监理10标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李春胜</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96.667</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寇树生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李延民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谢帅众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青岛高园建设咨询管理有限公司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监理10标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李春胜</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96.667</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寇树生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李延民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谢帅众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上海同济工程项目管理咨询有限公司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监理08标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常殿会</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青岛市工程建设监理有限责任公司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监理08标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常殿会</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四川铁科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二期监理</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杨茂林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青岛建通联</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13号线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二期监理</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杨茂林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上海天佑工程咨询有限公司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监理06标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邱维军</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91.670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94.557</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邓兴亮</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昝日成</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中煤邯郸中原建设监理咨询有限责任公司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监理06标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盛习德</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上海市建设工程监理咨询有限公司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青岛建设监理研究有限公司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控制中心监理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陈洪波</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附件4：</w:t>
      </w:r>
    </w:p>
    <w:tbl>
      <w:tblPr>
        <w:tblStyle w:val="6"/>
        <w:tblW w:w="94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1716"/>
        <w:gridCol w:w="733"/>
        <w:gridCol w:w="1184"/>
        <w:gridCol w:w="733"/>
        <w:gridCol w:w="1308"/>
        <w:gridCol w:w="1044"/>
        <w:gridCol w:w="1116"/>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blHeader/>
        </w:trPr>
        <w:tc>
          <w:tcPr>
            <w:tcW w:w="9448" w:type="dxa"/>
            <w:gridSpan w:val="9"/>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机电施工单位考核分数及排名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blHeader/>
        </w:trPr>
        <w:tc>
          <w:tcPr>
            <w:tcW w:w="9448" w:type="dxa"/>
            <w:gridSpan w:val="9"/>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Head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线路考核分数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中铁四局集团有限公司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机电04标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陈建兵</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青岛安装建设股份有限公司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机电04标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陈建兵</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中铁十二局集团有限公司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机电02标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李进</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110 </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110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中交第二公路工程局有限公司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轨道工区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邓永林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东亚装饰股份有限公司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装修04标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郭同华</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107.77</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成都威尔消防工程有限责任公司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FAS及气体灭火系统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吴炜</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107.77</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中铁电气化局集团有限公司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罗兵</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108.89</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105.833</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机电01标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徐才兵</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104.44</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弱电工区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朱俊鹏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中铁三局集团电务工程有限公司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信号、AFC施工标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景俊林</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105.55</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中铁建设集团有限公司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外装修标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 </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青岛泛华园林市政建设有限公司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环境恢复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徐永善</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中国铁路通信信号上海工程局集团有限公司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bidi="ar"/>
              </w:rPr>
              <w:t>通信、综合监控施工标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bidi="ar"/>
              </w:rPr>
              <w:t>周敏尧</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bidi="ar"/>
              </w:rPr>
              <w:t>8/19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bidi="ar"/>
              </w:rPr>
              <w:t>102.22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蒂森电梯有限公司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电扶梯1标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王闻世</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松下电气机器（北京）有限公司中铁一局集团建筑安装工程有限公司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邢永聪</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青岛博海建设集团有限公司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地面建筑01标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毕明强</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山东宏雁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FAS标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宋大鹏</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中国核工业二三建设有限公司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地面建筑02标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张可贵</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德才装饰股份有限公司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装修05标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王路</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96.67</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迅达（中国）电梯有限公司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电扶梯2标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王文伟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95.56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95.56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中交机电工程局有限公司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机电工区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靳青松</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深圳市深装总装饰股份有限公司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装修02标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李毅</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94.45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94.45</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中铁十一局集团有限公司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机电05标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王新海</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91.11</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94.305</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铺轨标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郑齐武</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 </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接触标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周成忠</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中铁十四局集团电气化工程有限公司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机电02标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杨洪建</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93.34</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中建三局东方装饰设计工程有限公司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装修03标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李波</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92.23</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山西省工业设备安装有限公司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机电03标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柳长青</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中铁建电气化局集团有限公司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机电01标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王俊杰</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90 </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供电工区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陈兆庆</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附件5：</w:t>
      </w:r>
    </w:p>
    <w:tbl>
      <w:tblPr>
        <w:tblStyle w:val="6"/>
        <w:tblW w:w="8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0"/>
        <w:gridCol w:w="1673"/>
        <w:gridCol w:w="766"/>
        <w:gridCol w:w="1150"/>
        <w:gridCol w:w="717"/>
        <w:gridCol w:w="1317"/>
        <w:gridCol w:w="797"/>
        <w:gridCol w:w="108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910" w:type="dxa"/>
            <w:gridSpan w:val="9"/>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机电监理单位考核分数及排名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910" w:type="dxa"/>
            <w:gridSpan w:val="9"/>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线路考核分数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青岛华鹏工程咨询集团有限公司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机电安装及装修监理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张树理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甘肃铁科建设工程咨询有限公司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弱电监理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张大荣</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中铁华铁工程设计集团有限公司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11号线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 xml:space="preserve">弱电系统地监理部 </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杨社昌</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3/8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103.333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103.333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青岛市工程建设监理有限责任公司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环境恢复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魏志斌</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上海建科工程咨询有限公司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机电安装及装修监理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张树理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9"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弱电监理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郑保锋</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4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北京中铁诚业工程建设监理有限公司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11号线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轨道监理部</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胡  俊</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7/8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93.333</w:t>
            </w:r>
          </w:p>
        </w:tc>
        <w:tc>
          <w:tcPr>
            <w:tcW w:w="10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99.167</w:t>
            </w:r>
          </w:p>
        </w:tc>
        <w:tc>
          <w:tcPr>
            <w:tcW w:w="9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4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7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轨道监理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戴良斌</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105</w:t>
            </w:r>
          </w:p>
        </w:tc>
        <w:tc>
          <w:tcPr>
            <w:tcW w:w="10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北京铁城建设监理有限责任公司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赵文起</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青岛恩地建设工程咨询有限公司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赵文起</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英泰克工程顾问（上海）有限公司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刘培勋</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青岛高园建设咨询管理有限公司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供电监理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刘培勋</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中铁济南工程建设监理有限公司</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11号线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供电地监理部</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薛林雪</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8/8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90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9</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附件6：</w:t>
      </w:r>
    </w:p>
    <w:tbl>
      <w:tblPr>
        <w:tblStyle w:val="6"/>
        <w:tblW w:w="98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839"/>
        <w:gridCol w:w="867"/>
        <w:gridCol w:w="1840"/>
        <w:gridCol w:w="1269"/>
        <w:gridCol w:w="1433"/>
        <w:gridCol w:w="922"/>
        <w:gridCol w:w="108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blHeader/>
        </w:trPr>
        <w:tc>
          <w:tcPr>
            <w:tcW w:w="9855"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土建施工项目负责人考核分数及排名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Head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单位名称（全称）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王立宏</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肖永强</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土建04工区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李凤刚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一标04工区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姜海军</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中交第二航务工程局有限公司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九工区（二期）</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徐学磊</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Ⅱ-07标段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力健飞</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B2包01-1工区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108.889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108.889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刘辉</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一标01工区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贺乾</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土建5-1标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108.333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108.333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孙士鼎</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北京城建中南土木工程集团有限公司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机场结建段一标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107.778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107.778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戴霁昌</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中铁十七局集团有限公司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二标08工区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郭树勋</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中交隧道工程局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谢学武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中铁一局集团有限公司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I-8标段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阎明东</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中铁十九局集团有限公司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土建05工区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李彬</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中铁十七局集团有限公司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Ⅱ-06标段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张革军</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北京市政建设集团有限责任公司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机场结建段二标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106.667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1"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管庆健</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土建10标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106.666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黄永生</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中铁隧道局集团有限公司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一标03工区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郝文广</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中铁十二局集团有限公司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Ⅱ-08标段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106.25</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二标07工区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文木春</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中铁三局集团有限公司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I-4标段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中国建筑第八工程局有限公司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B1包06-1工区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105.556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105.556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尹文刚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中铁三局集团有限公司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过海段I标段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108.333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105.417</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一标05工区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张彦红</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富大为</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中铁十九局集团有限公司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二标04工区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凯</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中交第一公路工程局有限公司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十一工区（二期）</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许士成</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I-5标段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于京环</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中铁建大桥局集团有限公司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土建08标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104.999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104.999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张永</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中铁八局集团有限公司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B2包04工区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104.444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104.444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时顺胜</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I-6标段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李增华</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中铁十二局集团有限公司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土建01工区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曾益平</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中铁一局集团有限公司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B2包03工区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赵海涛</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中铁十五局集团有限公司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土建03标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石明宾</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中铁三局集团有限公司与青岛城建集团有限公司联合体</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I-A3标段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剑</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徐毅勇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中铁五局集团有限公司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B2包车辆段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102.222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102.222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范玉亮</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中铁九局集团有限公司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I-7标段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刘斌</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一标02工区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93.75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101.875</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B2包02工区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110.000 </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7"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娄兵</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中铁十六局集团有限公司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二标06工区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101.667</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土建02标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98.333 </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6"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王纪伟</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中铁十九局集团有限公司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Ⅱ-05标段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93.333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101.667</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土建01标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110.000 </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刘永奎</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土建5-2标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101.667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101.667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刘润珠</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B2包06工区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101.111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101.111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张斌</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中铁十八局集团有限公司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姜智彬</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中铁二十五局集团有限公司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Ⅱ-9标段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101.667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Ⅱ-10标段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二标05工区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鲍汝苍</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中铁二十五局集团有限公司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土建07工区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孟本文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中建三局集团有限公司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李全社</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中铁二十三局集团有限公司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土建11标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桂雄星</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中铁十一局集团有限公司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土建13标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  鑫</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孙国锋</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七工区（二期）</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施红忠</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中铁十八局集团有限公司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Ⅱ-02标段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王春国</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Ⅱ-04标段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99.167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99.167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邢学峰</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中铁三局集团有限公司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B2包07工区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98.889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98.889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王克义</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辽阳东路</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张真煌</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中铁隧道局集团有限公司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I-1标段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王海强</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中国建筑第二工程局有限公司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B1包03工区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97.778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97.778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孙俊亮</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青岛建安建设集团有限公司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朱林松</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李优</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中铁十八局集团有限公司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过海段Ⅱ标段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中铁城建集团有限公司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土建06标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96.668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96.668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柯其红</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中国建筑第二工程局有限公司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B1包07-2工区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I-2标段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周冰</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中铁十七局集团有限公司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土建06工区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周清福</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中铁二十二局集团有限公司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Ⅱ-01标段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100.833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96.042</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二标03工区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郭保飞</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中铁十六局集团有限公司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Ⅱ-03标段 </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王正国</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中国建筑第五工程局有限公司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B1包04工区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95.556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95.556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徐标仁</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土建07标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95.001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95.001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王大炎</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中铁十一局集团有限公司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江洪林</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中交第三航务工程局有限公司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曹木凌</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中交第二公路工程局有限公司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八工区（二期）</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付林林</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中铁隧道局集团有限公司与中铁隆工程集团有限公司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I-A2标段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向勇军</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中建筑港集团有限公司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B1包01工区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94.444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94.444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范玉亮</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中铁九局集团有限公司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I-7标段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94.167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94.167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郭剑</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土建12标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93.334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李宗运</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青岛第一市政工程有限公司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B2包01-2工区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许省会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中铁十六局集团有限公司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徐磊</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二标09工区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王东权</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中交第二航务工程局有限公司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刘丙兴</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中铁五局集团有限公司与青建集团青建集团股份公司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I-A1标段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傅健</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青建集团股份公司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B1包06-2工区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92.222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92.222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姚辉</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中铁八局集团有限公司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I-3标段</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91.667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91.667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刘占东</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中铁二十五局集团有限公司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土建04标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91.667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91.667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刘宏伟</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中国建筑第七工程局有限公司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B1包07-1工区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91.111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91.111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刘尧</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中启胶建</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陈吉来</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中铁十八局集团有限公司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土建03工区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王忠俭</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中国建筑第八工程局有限公司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B1包05工区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魏赵国</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中铁二十三局集团有限公司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土建09标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  军</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中交第一公路工程局有限公司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杨志文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中交第一航务工程局有限公司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十工区（二期）</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仲继红</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中国交通建设股份有限公司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Ⅲ标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25/25</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刘成银</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中铁十四局集团有限公司</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二标01工区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附件7：</w:t>
      </w:r>
    </w:p>
    <w:tbl>
      <w:tblPr>
        <w:tblStyle w:val="6"/>
        <w:tblW w:w="80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1320"/>
        <w:gridCol w:w="960"/>
        <w:gridCol w:w="1650"/>
        <w:gridCol w:w="1470"/>
        <w:gridCol w:w="1095"/>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8064"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土建施工总部负责人考核分数及排名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龙明华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中国中铁股份有限公司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一标总部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张兆军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中国中铁股份有限公司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B2包总部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102.917</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蔚东绪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中国铁建股份有限公司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101.5909</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何文胜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中国交建建设股份有限公司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100.313</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刘晖</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中国中铁股份有限公司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100.1389</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梁月胜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中国铁建股份有限公司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金守华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中国铁建股份有限公司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二标总部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99.583</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王春河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中国建筑股份有限公司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B1包总部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95.802 </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附件8：</w:t>
      </w:r>
    </w:p>
    <w:tbl>
      <w:tblPr>
        <w:tblStyle w:val="6"/>
        <w:tblW w:w="91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751"/>
        <w:gridCol w:w="767"/>
        <w:gridCol w:w="2400"/>
        <w:gridCol w:w="1100"/>
        <w:gridCol w:w="1516"/>
        <w:gridCol w:w="108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blHeader/>
        </w:trPr>
        <w:tc>
          <w:tcPr>
            <w:tcW w:w="9144" w:type="dxa"/>
            <w:gridSpan w:val="8"/>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土建监理项目负责人考核分数及排名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tblHeader/>
        </w:trPr>
        <w:tc>
          <w:tcPr>
            <w:tcW w:w="9144" w:type="dxa"/>
            <w:gridSpan w:val="8"/>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Head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季度考核得分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侯西红</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华铁工程咨询有限责任公司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车辆基地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李雅林</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上海建通工程建设有限公司与青岛华鹏工程咨询集团有限公司联合体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监理01标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张俊杰</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上海建科工程咨询有限公司与青岛华鹏工程咨询集团有限公司联合体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监理05标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任辉</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甘肃铁一院工程监理有限责任公司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过海Ⅰ标监理</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梁志刚</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北京建工京精大房工程建设监理公司和青岛理工大学建设工程监理咨询公司联合体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第三驻地监理部</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乔立伟</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上海建通工程建设有限公司与青岛华鹏工程咨询集团有限公司联合体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一期监理03标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王献</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上海华铁工程咨询有限公司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二期监理02标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胡照平</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上海华铁工程咨询有限公司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监理09标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赵秋芬</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青岛恩地建设工程有限公司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王少卿</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上海建科工程咨询有限公司与青岛华鹏工程咨询集团有限公司联合体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机场结建段监理标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106.667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侯梦超</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上海建通工程建设有限公司和青岛华鹏工程咨询集团有限公司联合体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监理07标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李继华</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中铁华铁工程设计集团有限公司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总监办</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106.667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陈刚</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上海三维工程建设咨询有限公司和青岛市政监理咨询有限公司联合体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监理05标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李春胜</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中咨工程建设监理公司和青岛高园建设咨询管理有限公司联合体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监理10标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王永杰</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北京铁城建设监理有限责任公司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一期监理01标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姜建强</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北京磐石建设监理有限责任公司和青岛信达工程管理有限公司联合体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二期监理01标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夏福明</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上海地铁咨询监理科技有限公司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监理06标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103.333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周晓辉</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北京致远工程建设监理有限责任公司和青岛市政监理咨询有限公司联合体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别怀庆</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上海三维工程建设咨询有限公司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监理08标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吴国宏</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上海三维工程建设咨询有限公司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崂山隧道监理部 </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寇树生</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中咨工程建设监理公司和青岛高园建设咨询管理有限公司联合体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刘洪臻</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北京致远工程建设监理有限责任公司与青岛市政监理咨询有限公司联合体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张四军</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中铁华铁工程设计集团有限公司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第一驻地监理部</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昝日成</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上海天佑工程咨询有限公司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监理04标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杨迁</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北京铁城建设监理有限责任公司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监理01标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贾辉</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北京地铁监理公司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桑青春</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中铁华铁工程设计集团有限公司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监理05标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常殿会</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上海同济工程项目管理咨询有限公司与青岛市工程建设监理有限责任公司联合体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监理08标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96.667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杨涛</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中铁华铁工程设计集团有限公司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过海Ⅱ标监理</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许长生</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上海建通和青岛华鹏联合体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第二驻地监理部</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96.667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孙贵珍</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北京铁城建设监理有限责任公司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监理01标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艾瑞庆</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北京铁城建设监理有限责任公司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谢帅众</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中咨工程建设监理公司与青岛高园建设咨询管理有限公司联合体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一期监理02标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杨茂林</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四川铁科和青岛建通联合体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二期监理04标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盛习德</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中煤邯郸中原建设监理咨询有限责任公司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监理06标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张强</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中咨工程建设监理公司与青岛高园建设咨询管理有限公司联合体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93.333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李永生</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北京建工京精大房工程建设监理公司和青岛理工大学建设工程监理咨询公司联合体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监理01标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邓兴亮</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上海天佑工程咨询有限公司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邱维军</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上海天佑工程咨询有限公司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监理06标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李延民</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中咨工程建设监理公司与青岛高园建设咨询有限公司联合体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监理03标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于剑</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上海市建设工程监理咨询有限公司与青岛恩地建设工程咨询有限公司联合体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陈洪波</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青岛建设监理研究有限公司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控制中心监理</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韩珠江</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北京致远工程建设监理有限责任公司与青岛市市政监理咨询有限公司联合体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一期监理04标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崔吉旺</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上海建通工程建设有限公司与青岛华鹏工程咨询集团有限公司联合体</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二期监理03标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袁良</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上海华铁工程咨询有限公司</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监理02标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18</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附件9：</w:t>
      </w:r>
    </w:p>
    <w:tbl>
      <w:tblPr>
        <w:tblStyle w:val="6"/>
        <w:tblW w:w="94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5"/>
        <w:gridCol w:w="793"/>
        <w:gridCol w:w="783"/>
        <w:gridCol w:w="1817"/>
        <w:gridCol w:w="1183"/>
        <w:gridCol w:w="1298"/>
        <w:gridCol w:w="975"/>
        <w:gridCol w:w="100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blHeader/>
        </w:trPr>
        <w:tc>
          <w:tcPr>
            <w:tcW w:w="9414" w:type="dxa"/>
            <w:gridSpan w:val="9"/>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机电施工项目负责人考核分数及排名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Header/>
        </w:trPr>
        <w:tc>
          <w:tcPr>
            <w:tcW w:w="9414" w:type="dxa"/>
            <w:gridSpan w:val="9"/>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Head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线路考核得分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季度考核分数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陈建兵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中铁四局集团有限公司、青岛安装建设股份有限公司（联合体）</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机电04标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李进</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中铁十二局集团有限公司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机电02标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邓永林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中交第二公路工程局有限公司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轨道工区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中铁电气化局集团有限公司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108.89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108.89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郭同华</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东亚装饰股份有限公司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装修04标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107.77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107.77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吴炜</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成都威尔消防工程有限责任公司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FAS及气体灭火系统</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107.77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107.77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景俊林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中铁三局集团电务工程有限公司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信号、AFC施工标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105.55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105.55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中铁建设集团有限公司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外装修标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朱俊鹏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中铁电气化局集团有限公司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弱电工区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徐才兵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中铁电气化局集团有限公司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机电01标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104.44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104.44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徐永善</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青岛泛华园林市政建设有限公司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环境恢复</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103.33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周敏尧</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中国铁路通信信号上海工程局集团有限公司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通信、综合监控施工标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102.22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102.22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王闻世</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蒂森电梯有限公司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电扶梯1标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101.11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101.11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张可贵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中国核工业二三建设有限公司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地面建筑02标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邢永聪</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松下电气机器（北京）有限公司中铁一局集团建筑安装工程有限公司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周成忠</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中铁十一局集团有限公司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接触标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宋大鹏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山东宏雁</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FAS标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毕明强</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青岛博海建设集团有限公司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地面建筑01标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97.78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97.78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王路</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德才装饰股份有限公司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装修05标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96.67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王文伟</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迅达（中国）电梯有限公司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电扶梯2标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95.56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95.56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靳青松</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中交机电工程局有限公司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机电工区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郑齐武</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中铁十一局集团有限公司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铺轨标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深圳市深装总装饰股份有限公司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装修02标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94.45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94.45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杨洪建</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中铁十四局集团电气化工程有限公司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机电02标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93.34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93.34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李波</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中建三局东方装饰设计工程有限公司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装修03标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92.23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92.23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王新海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中铁十一局集团电务工程有限公司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机电05标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91.11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91.11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陈兆庆</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中国铁建电气化局集团有限公司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供电工区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柳长青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山西省工业设备安装有限公司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机电03标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王俊杰</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中铁建电气化局集团有限公司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机电01标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r>
    </w:tbl>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p>
    <w:p>
      <w:pPr>
        <w:spacing w:line="560" w:lineRule="exac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附件10：</w:t>
      </w:r>
    </w:p>
    <w:tbl>
      <w:tblPr>
        <w:tblStyle w:val="6"/>
        <w:tblW w:w="8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4"/>
        <w:gridCol w:w="784"/>
        <w:gridCol w:w="766"/>
        <w:gridCol w:w="1734"/>
        <w:gridCol w:w="1366"/>
        <w:gridCol w:w="1435"/>
        <w:gridCol w:w="10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8694" w:type="dxa"/>
            <w:gridSpan w:val="8"/>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机电监理项目负责人考核分数及排名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694" w:type="dxa"/>
            <w:gridSpan w:val="8"/>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工区/标段</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线路排名/线路标段总数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线路考核得分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季度考核排名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张树理</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青岛华鹏、上海建科联合体</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机电安装及装修监理</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戴良斌</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北京中铁诚业工程建设监理有限公司</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轨道监理</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张大荣</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甘肃铁科建设工程咨询有限公司</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弱电监理</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杨社昌</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中铁华铁工程设计集团有限公司</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弱电系统地监理部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魏志斌</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青岛市工程建设监理有限责任公司</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环境恢复</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yellow"/>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赵文起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北京铁城建设监理有限责任公司与青岛恩地建设工程咨询有限公司联合体</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供电监理</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刘培勋</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英泰克、青岛高园联合体</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供电监理</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  俊</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北京中铁诚业工程建设监理有限公司</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轨道监理部</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93.333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郑保锋</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上海建科工程咨询有限公司</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弱电监理</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薛林雪</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11号线</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中铁济南工程建设监理有限公司</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供电地监理部</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r>
    </w:tbl>
    <w:p>
      <w:pPr>
        <w:spacing w:line="560" w:lineRule="exact"/>
        <w:rPr>
          <w:rFonts w:hint="eastAsia" w:ascii="仿宋_GB2312" w:hAnsi="黑体" w:eastAsia="仿宋_GB2312"/>
          <w:sz w:val="32"/>
          <w:szCs w:val="32"/>
          <w:lang w:val="en-US" w:eastAsia="zh-CN"/>
        </w:rPr>
      </w:pPr>
    </w:p>
    <w:sectPr>
      <w:pgSz w:w="11906" w:h="16838"/>
      <w:pgMar w:top="1701" w:right="1531" w:bottom="1587" w:left="1587" w:header="851" w:footer="992" w:gutter="0"/>
      <w:pgBorders>
        <w:top w:val="none" w:sz="0" w:space="0"/>
        <w:left w:val="none" w:sz="0" w:space="0"/>
        <w:bottom w:val="none" w:sz="0" w:space="0"/>
        <w:right w:val="none" w:sz="0" w:space="0"/>
      </w:pgBorders>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AD"/>
    <w:rsid w:val="00016469"/>
    <w:rsid w:val="00060BEE"/>
    <w:rsid w:val="0008757A"/>
    <w:rsid w:val="00087F71"/>
    <w:rsid w:val="0013614E"/>
    <w:rsid w:val="00153414"/>
    <w:rsid w:val="001630A2"/>
    <w:rsid w:val="00165AB9"/>
    <w:rsid w:val="001E08D1"/>
    <w:rsid w:val="001F1605"/>
    <w:rsid w:val="001F25D5"/>
    <w:rsid w:val="0020544C"/>
    <w:rsid w:val="00210AC9"/>
    <w:rsid w:val="00237C88"/>
    <w:rsid w:val="00242357"/>
    <w:rsid w:val="002560B2"/>
    <w:rsid w:val="002834B2"/>
    <w:rsid w:val="002C3E22"/>
    <w:rsid w:val="002E355F"/>
    <w:rsid w:val="002F6822"/>
    <w:rsid w:val="003021A6"/>
    <w:rsid w:val="003201FB"/>
    <w:rsid w:val="003220B9"/>
    <w:rsid w:val="00323217"/>
    <w:rsid w:val="00331831"/>
    <w:rsid w:val="003404E5"/>
    <w:rsid w:val="00387FCD"/>
    <w:rsid w:val="003A76C4"/>
    <w:rsid w:val="003B49AE"/>
    <w:rsid w:val="003B6A39"/>
    <w:rsid w:val="003E575C"/>
    <w:rsid w:val="003F700C"/>
    <w:rsid w:val="00466E38"/>
    <w:rsid w:val="00474139"/>
    <w:rsid w:val="004974C0"/>
    <w:rsid w:val="004D7890"/>
    <w:rsid w:val="00517AEF"/>
    <w:rsid w:val="005534A5"/>
    <w:rsid w:val="005642B8"/>
    <w:rsid w:val="00570D6C"/>
    <w:rsid w:val="00582132"/>
    <w:rsid w:val="0059523D"/>
    <w:rsid w:val="005E0259"/>
    <w:rsid w:val="006108F2"/>
    <w:rsid w:val="00672CB4"/>
    <w:rsid w:val="006759D5"/>
    <w:rsid w:val="006A4655"/>
    <w:rsid w:val="006C7864"/>
    <w:rsid w:val="006D147D"/>
    <w:rsid w:val="006E2E6C"/>
    <w:rsid w:val="006F5B87"/>
    <w:rsid w:val="007100C6"/>
    <w:rsid w:val="00737E87"/>
    <w:rsid w:val="00776E50"/>
    <w:rsid w:val="007770AD"/>
    <w:rsid w:val="00783017"/>
    <w:rsid w:val="007A4159"/>
    <w:rsid w:val="007A5B94"/>
    <w:rsid w:val="007C27CC"/>
    <w:rsid w:val="007E09E1"/>
    <w:rsid w:val="007E52C6"/>
    <w:rsid w:val="007E5551"/>
    <w:rsid w:val="007E6EA8"/>
    <w:rsid w:val="0080070D"/>
    <w:rsid w:val="00812C86"/>
    <w:rsid w:val="00820651"/>
    <w:rsid w:val="00823A5A"/>
    <w:rsid w:val="0086513C"/>
    <w:rsid w:val="008E2122"/>
    <w:rsid w:val="00924E4B"/>
    <w:rsid w:val="00974646"/>
    <w:rsid w:val="00990DF2"/>
    <w:rsid w:val="009A648E"/>
    <w:rsid w:val="009C0B4D"/>
    <w:rsid w:val="009F79E7"/>
    <w:rsid w:val="00A11F70"/>
    <w:rsid w:val="00A25D15"/>
    <w:rsid w:val="00A648F6"/>
    <w:rsid w:val="00A7128C"/>
    <w:rsid w:val="00A80FEC"/>
    <w:rsid w:val="00A93AB5"/>
    <w:rsid w:val="00A97F9F"/>
    <w:rsid w:val="00AA2ACA"/>
    <w:rsid w:val="00AA6023"/>
    <w:rsid w:val="00AB506A"/>
    <w:rsid w:val="00AB6448"/>
    <w:rsid w:val="00AE6407"/>
    <w:rsid w:val="00B1499E"/>
    <w:rsid w:val="00B73209"/>
    <w:rsid w:val="00B850FC"/>
    <w:rsid w:val="00BA5E06"/>
    <w:rsid w:val="00BB02A6"/>
    <w:rsid w:val="00BB1C5C"/>
    <w:rsid w:val="00BE68A5"/>
    <w:rsid w:val="00BF2B81"/>
    <w:rsid w:val="00C3547D"/>
    <w:rsid w:val="00C47B76"/>
    <w:rsid w:val="00CD692D"/>
    <w:rsid w:val="00CF7D79"/>
    <w:rsid w:val="00D31ACC"/>
    <w:rsid w:val="00D53A92"/>
    <w:rsid w:val="00D61B2D"/>
    <w:rsid w:val="00D7009C"/>
    <w:rsid w:val="00D759FF"/>
    <w:rsid w:val="00D771DF"/>
    <w:rsid w:val="00D92E04"/>
    <w:rsid w:val="00DB5A60"/>
    <w:rsid w:val="00DE7164"/>
    <w:rsid w:val="00E113BB"/>
    <w:rsid w:val="00E84917"/>
    <w:rsid w:val="00EE5A90"/>
    <w:rsid w:val="00EF05EB"/>
    <w:rsid w:val="00F00C75"/>
    <w:rsid w:val="00FA5A3E"/>
    <w:rsid w:val="00FB5933"/>
    <w:rsid w:val="00FD4E99"/>
    <w:rsid w:val="00FF61DB"/>
    <w:rsid w:val="00FF7A2D"/>
    <w:rsid w:val="01635583"/>
    <w:rsid w:val="01692BDA"/>
    <w:rsid w:val="019A2445"/>
    <w:rsid w:val="01F14D0C"/>
    <w:rsid w:val="028D7C05"/>
    <w:rsid w:val="029101F7"/>
    <w:rsid w:val="03062E84"/>
    <w:rsid w:val="03187B47"/>
    <w:rsid w:val="03735C17"/>
    <w:rsid w:val="049A18A5"/>
    <w:rsid w:val="04F621C1"/>
    <w:rsid w:val="05070140"/>
    <w:rsid w:val="05274B86"/>
    <w:rsid w:val="05287B23"/>
    <w:rsid w:val="05441B80"/>
    <w:rsid w:val="05806376"/>
    <w:rsid w:val="05932EC6"/>
    <w:rsid w:val="05C3240E"/>
    <w:rsid w:val="05EB222C"/>
    <w:rsid w:val="06E35ADF"/>
    <w:rsid w:val="0782690E"/>
    <w:rsid w:val="0790188A"/>
    <w:rsid w:val="07CC4A00"/>
    <w:rsid w:val="07CC705B"/>
    <w:rsid w:val="087736F0"/>
    <w:rsid w:val="08827BB4"/>
    <w:rsid w:val="08F301A0"/>
    <w:rsid w:val="09D76989"/>
    <w:rsid w:val="0A680584"/>
    <w:rsid w:val="0AA9172E"/>
    <w:rsid w:val="0AAB634A"/>
    <w:rsid w:val="0AC327D3"/>
    <w:rsid w:val="0B4B20DB"/>
    <w:rsid w:val="0B830C72"/>
    <w:rsid w:val="0BB55BA6"/>
    <w:rsid w:val="0C1562DA"/>
    <w:rsid w:val="0CA934F4"/>
    <w:rsid w:val="0D54135D"/>
    <w:rsid w:val="0DA3782D"/>
    <w:rsid w:val="0F262A86"/>
    <w:rsid w:val="0F801B66"/>
    <w:rsid w:val="10EE098E"/>
    <w:rsid w:val="115B3328"/>
    <w:rsid w:val="11A723A2"/>
    <w:rsid w:val="11B52740"/>
    <w:rsid w:val="1207305D"/>
    <w:rsid w:val="12A35292"/>
    <w:rsid w:val="13107E2A"/>
    <w:rsid w:val="13126165"/>
    <w:rsid w:val="13FD6FF0"/>
    <w:rsid w:val="14341CB4"/>
    <w:rsid w:val="143C5BC5"/>
    <w:rsid w:val="14644358"/>
    <w:rsid w:val="14787D9C"/>
    <w:rsid w:val="14851558"/>
    <w:rsid w:val="1492312F"/>
    <w:rsid w:val="14A16606"/>
    <w:rsid w:val="14A76FA6"/>
    <w:rsid w:val="14B26B57"/>
    <w:rsid w:val="14F109BC"/>
    <w:rsid w:val="15A57CC1"/>
    <w:rsid w:val="162B767C"/>
    <w:rsid w:val="1667519F"/>
    <w:rsid w:val="16715F24"/>
    <w:rsid w:val="16BD27B5"/>
    <w:rsid w:val="174B0E93"/>
    <w:rsid w:val="187370A2"/>
    <w:rsid w:val="18827999"/>
    <w:rsid w:val="18985208"/>
    <w:rsid w:val="18D83755"/>
    <w:rsid w:val="18E6607E"/>
    <w:rsid w:val="18F64059"/>
    <w:rsid w:val="190D1CD2"/>
    <w:rsid w:val="1A3013C3"/>
    <w:rsid w:val="1A3A1DD0"/>
    <w:rsid w:val="1A9A6574"/>
    <w:rsid w:val="1B2173C0"/>
    <w:rsid w:val="1B99370C"/>
    <w:rsid w:val="1D2474CD"/>
    <w:rsid w:val="1D6D0E7E"/>
    <w:rsid w:val="1E0224F6"/>
    <w:rsid w:val="1F5075A1"/>
    <w:rsid w:val="20D96A92"/>
    <w:rsid w:val="21603E97"/>
    <w:rsid w:val="216A4136"/>
    <w:rsid w:val="21C33F26"/>
    <w:rsid w:val="22053EFD"/>
    <w:rsid w:val="22373901"/>
    <w:rsid w:val="24950E0C"/>
    <w:rsid w:val="24B01CB8"/>
    <w:rsid w:val="256667BB"/>
    <w:rsid w:val="25682133"/>
    <w:rsid w:val="2582334D"/>
    <w:rsid w:val="25A230FC"/>
    <w:rsid w:val="264D4C26"/>
    <w:rsid w:val="265E4C2F"/>
    <w:rsid w:val="26A56F4B"/>
    <w:rsid w:val="28296B6E"/>
    <w:rsid w:val="28525DA5"/>
    <w:rsid w:val="28A539E8"/>
    <w:rsid w:val="28F30FCE"/>
    <w:rsid w:val="291E6F11"/>
    <w:rsid w:val="296B55CD"/>
    <w:rsid w:val="29B1365B"/>
    <w:rsid w:val="29FA684F"/>
    <w:rsid w:val="2C0A0F81"/>
    <w:rsid w:val="2C3918AB"/>
    <w:rsid w:val="2C545030"/>
    <w:rsid w:val="2C7A5894"/>
    <w:rsid w:val="2D201A14"/>
    <w:rsid w:val="2EF6206E"/>
    <w:rsid w:val="2EF70EF4"/>
    <w:rsid w:val="2F504030"/>
    <w:rsid w:val="301D1C3D"/>
    <w:rsid w:val="303B752D"/>
    <w:rsid w:val="303C4C5E"/>
    <w:rsid w:val="30415EF3"/>
    <w:rsid w:val="30584529"/>
    <w:rsid w:val="3078681A"/>
    <w:rsid w:val="307E3A14"/>
    <w:rsid w:val="319A38C2"/>
    <w:rsid w:val="31E01D78"/>
    <w:rsid w:val="327354F4"/>
    <w:rsid w:val="330D720A"/>
    <w:rsid w:val="3324467C"/>
    <w:rsid w:val="3331039C"/>
    <w:rsid w:val="33573805"/>
    <w:rsid w:val="33927D00"/>
    <w:rsid w:val="33AA61A2"/>
    <w:rsid w:val="33E17E89"/>
    <w:rsid w:val="33EB6604"/>
    <w:rsid w:val="340A2DB3"/>
    <w:rsid w:val="3448620F"/>
    <w:rsid w:val="346A7545"/>
    <w:rsid w:val="34814103"/>
    <w:rsid w:val="34A139B7"/>
    <w:rsid w:val="34A71F76"/>
    <w:rsid w:val="34E434BA"/>
    <w:rsid w:val="3515131E"/>
    <w:rsid w:val="35302365"/>
    <w:rsid w:val="356645A4"/>
    <w:rsid w:val="356735E4"/>
    <w:rsid w:val="36294E65"/>
    <w:rsid w:val="365E7C70"/>
    <w:rsid w:val="36ED05BD"/>
    <w:rsid w:val="37D56B89"/>
    <w:rsid w:val="389F371B"/>
    <w:rsid w:val="391A2DF9"/>
    <w:rsid w:val="3B0375A8"/>
    <w:rsid w:val="3C4A1F1B"/>
    <w:rsid w:val="3CF13474"/>
    <w:rsid w:val="3DAB6B7A"/>
    <w:rsid w:val="3DEC3B39"/>
    <w:rsid w:val="3E125098"/>
    <w:rsid w:val="3E834EED"/>
    <w:rsid w:val="3F4D07CF"/>
    <w:rsid w:val="402B4417"/>
    <w:rsid w:val="405064C6"/>
    <w:rsid w:val="40B62DC6"/>
    <w:rsid w:val="413527D5"/>
    <w:rsid w:val="41CE39CE"/>
    <w:rsid w:val="41E65698"/>
    <w:rsid w:val="42324771"/>
    <w:rsid w:val="42E54FC9"/>
    <w:rsid w:val="43021562"/>
    <w:rsid w:val="44A47BE5"/>
    <w:rsid w:val="44AC1E2B"/>
    <w:rsid w:val="454F2247"/>
    <w:rsid w:val="45875682"/>
    <w:rsid w:val="45E7624E"/>
    <w:rsid w:val="46145553"/>
    <w:rsid w:val="47A764C3"/>
    <w:rsid w:val="484C4A8F"/>
    <w:rsid w:val="486F1581"/>
    <w:rsid w:val="48813840"/>
    <w:rsid w:val="488E0B3C"/>
    <w:rsid w:val="49504D23"/>
    <w:rsid w:val="49C80E15"/>
    <w:rsid w:val="4ACB298E"/>
    <w:rsid w:val="4B5E36BA"/>
    <w:rsid w:val="4B64446E"/>
    <w:rsid w:val="4B7C3840"/>
    <w:rsid w:val="4B842933"/>
    <w:rsid w:val="4BBC1B8C"/>
    <w:rsid w:val="4BD149E9"/>
    <w:rsid w:val="4CB65895"/>
    <w:rsid w:val="4D1A1CCA"/>
    <w:rsid w:val="4D6620EE"/>
    <w:rsid w:val="4D89186B"/>
    <w:rsid w:val="4DDD1F52"/>
    <w:rsid w:val="4E3247B3"/>
    <w:rsid w:val="4EAE4890"/>
    <w:rsid w:val="4FA10D43"/>
    <w:rsid w:val="51187033"/>
    <w:rsid w:val="51295D8D"/>
    <w:rsid w:val="51AB4BE4"/>
    <w:rsid w:val="51B13147"/>
    <w:rsid w:val="51C07640"/>
    <w:rsid w:val="51D3380C"/>
    <w:rsid w:val="523432A4"/>
    <w:rsid w:val="528323D5"/>
    <w:rsid w:val="529E2677"/>
    <w:rsid w:val="53177598"/>
    <w:rsid w:val="53464149"/>
    <w:rsid w:val="538D6F12"/>
    <w:rsid w:val="53F66332"/>
    <w:rsid w:val="540664B0"/>
    <w:rsid w:val="546166AF"/>
    <w:rsid w:val="546D50F5"/>
    <w:rsid w:val="54723C21"/>
    <w:rsid w:val="547749DF"/>
    <w:rsid w:val="54E11168"/>
    <w:rsid w:val="55535419"/>
    <w:rsid w:val="55597324"/>
    <w:rsid w:val="55A55192"/>
    <w:rsid w:val="56406A35"/>
    <w:rsid w:val="578C5683"/>
    <w:rsid w:val="57AB29FA"/>
    <w:rsid w:val="57CC4F12"/>
    <w:rsid w:val="57D47BE8"/>
    <w:rsid w:val="57DD4BA2"/>
    <w:rsid w:val="586E7709"/>
    <w:rsid w:val="58A5468A"/>
    <w:rsid w:val="590B3B58"/>
    <w:rsid w:val="594211DE"/>
    <w:rsid w:val="5993665E"/>
    <w:rsid w:val="59D1536E"/>
    <w:rsid w:val="5A2C4148"/>
    <w:rsid w:val="5AA73F3F"/>
    <w:rsid w:val="5B547BAF"/>
    <w:rsid w:val="5BD80160"/>
    <w:rsid w:val="5C204A36"/>
    <w:rsid w:val="5C307CAF"/>
    <w:rsid w:val="5C781F08"/>
    <w:rsid w:val="5D7D681C"/>
    <w:rsid w:val="5DBD06ED"/>
    <w:rsid w:val="5E6F40D2"/>
    <w:rsid w:val="5E892437"/>
    <w:rsid w:val="5EA865DF"/>
    <w:rsid w:val="5FB820DC"/>
    <w:rsid w:val="5FC71BDD"/>
    <w:rsid w:val="60260EBA"/>
    <w:rsid w:val="604D4339"/>
    <w:rsid w:val="60AB3004"/>
    <w:rsid w:val="60E61E06"/>
    <w:rsid w:val="613A10E5"/>
    <w:rsid w:val="624F2210"/>
    <w:rsid w:val="625B349A"/>
    <w:rsid w:val="63371D38"/>
    <w:rsid w:val="63FE3345"/>
    <w:rsid w:val="648C0F96"/>
    <w:rsid w:val="65220A54"/>
    <w:rsid w:val="65D34879"/>
    <w:rsid w:val="66642CC6"/>
    <w:rsid w:val="673E100F"/>
    <w:rsid w:val="67617304"/>
    <w:rsid w:val="67692974"/>
    <w:rsid w:val="678D24BC"/>
    <w:rsid w:val="692A2CCC"/>
    <w:rsid w:val="694261CB"/>
    <w:rsid w:val="69AF07F0"/>
    <w:rsid w:val="6A2A06A4"/>
    <w:rsid w:val="6A6307E8"/>
    <w:rsid w:val="6AE52921"/>
    <w:rsid w:val="6B63016E"/>
    <w:rsid w:val="6B866B90"/>
    <w:rsid w:val="6C271502"/>
    <w:rsid w:val="6D2C4166"/>
    <w:rsid w:val="6DEA290B"/>
    <w:rsid w:val="6DF94A03"/>
    <w:rsid w:val="6E5C30D7"/>
    <w:rsid w:val="6EA96817"/>
    <w:rsid w:val="6F0A5C85"/>
    <w:rsid w:val="6F2D2FA4"/>
    <w:rsid w:val="6F737185"/>
    <w:rsid w:val="70301DEA"/>
    <w:rsid w:val="705A3782"/>
    <w:rsid w:val="717D612E"/>
    <w:rsid w:val="71A85F67"/>
    <w:rsid w:val="73710EE1"/>
    <w:rsid w:val="741F6A3A"/>
    <w:rsid w:val="7503157D"/>
    <w:rsid w:val="753570CF"/>
    <w:rsid w:val="75FE6293"/>
    <w:rsid w:val="76B86AE1"/>
    <w:rsid w:val="76C6387A"/>
    <w:rsid w:val="775B7CA0"/>
    <w:rsid w:val="7852186C"/>
    <w:rsid w:val="78961149"/>
    <w:rsid w:val="78BC4182"/>
    <w:rsid w:val="78D90989"/>
    <w:rsid w:val="7A1658B7"/>
    <w:rsid w:val="7A672D68"/>
    <w:rsid w:val="7AD7596A"/>
    <w:rsid w:val="7B12341A"/>
    <w:rsid w:val="7B144308"/>
    <w:rsid w:val="7C6B3178"/>
    <w:rsid w:val="7D020363"/>
    <w:rsid w:val="7D0A264B"/>
    <w:rsid w:val="7D6740D1"/>
    <w:rsid w:val="7DF10C0B"/>
    <w:rsid w:val="7E241B0D"/>
    <w:rsid w:val="7E3A2CF8"/>
    <w:rsid w:val="7F4D25AB"/>
    <w:rsid w:val="7F591E6F"/>
    <w:rsid w:val="7FF7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 w:type="character" w:customStyle="1" w:styleId="10">
    <w:name w:val="font11"/>
    <w:basedOn w:val="5"/>
    <w:qFormat/>
    <w:uiPriority w:val="0"/>
    <w:rPr>
      <w:rFonts w:hint="eastAsia" w:ascii="宋体" w:hAnsi="宋体" w:eastAsia="宋体" w:cs="宋体"/>
      <w:color w:val="000000"/>
      <w:sz w:val="22"/>
      <w:szCs w:val="22"/>
      <w:u w:val="none"/>
    </w:rPr>
  </w:style>
  <w:style w:type="character" w:customStyle="1" w:styleId="11">
    <w:name w:val="font01"/>
    <w:basedOn w:val="5"/>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3E11E-BA5D-48B8-861E-C231D92634C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12510</Words>
  <Characters>15943</Characters>
  <Lines>10</Lines>
  <Paragraphs>2</Paragraphs>
  <ScaleCrop>false</ScaleCrop>
  <LinksUpToDate>false</LinksUpToDate>
  <CharactersWithSpaces>16214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2017-07-19T01:31:00Z</dcterms:created>
  <dc:creator>dell</dc:creator>
  <cp:lastModifiedBy>lenovo</cp:lastModifiedBy>
  <cp:lastPrinted>2017-12-08T01:18:00Z</cp:lastPrinted>
  <dcterms:modified xsi:type="dcterms:W3CDTF">2017-12-29T02:11:13Z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